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2A" w:rsidRDefault="003B41B6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="00E2472A">
        <w:rPr>
          <w:b/>
          <w:sz w:val="28"/>
          <w:szCs w:val="28"/>
        </w:rPr>
        <w:t>роект)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>№ ________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357226">
        <w:rPr>
          <w:sz w:val="28"/>
          <w:szCs w:val="28"/>
        </w:rPr>
        <w:t>Велижанский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357226">
        <w:t>Велижанский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</w:t>
      </w:r>
      <w:r w:rsidR="00437A37">
        <w:rPr>
          <w:sz w:val="28"/>
        </w:rPr>
        <w:t xml:space="preserve">      </w:t>
      </w:r>
      <w:bookmarkStart w:id="0" w:name="_GoBack"/>
      <w:bookmarkEnd w:id="0"/>
      <w:r w:rsidRPr="00843D11">
        <w:rPr>
          <w:sz w:val="28"/>
        </w:rPr>
        <w:t xml:space="preserve">    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_________2021 №_____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FE7D47">
        <w:rPr>
          <w:sz w:val="28"/>
          <w:szCs w:val="28"/>
        </w:rPr>
        <w:t xml:space="preserve">Велижанский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357226">
        <w:rPr>
          <w:sz w:val="28"/>
          <w:szCs w:val="28"/>
        </w:rPr>
        <w:t>Велижанский</w:t>
      </w:r>
      <w:r w:rsidR="00CF4887" w:rsidRPr="00CF4887">
        <w:rPr>
          <w:sz w:val="28"/>
          <w:szCs w:val="28"/>
        </w:rPr>
        <w:t xml:space="preserve"> 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9406E7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567" w:right="567" w:bottom="1134" w:left="1134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70" w:rsidRDefault="00185D70" w:rsidP="000F028B">
      <w:r>
        <w:separator/>
      </w:r>
    </w:p>
  </w:endnote>
  <w:endnote w:type="continuationSeparator" w:id="0">
    <w:p w:rsidR="00185D70" w:rsidRDefault="00185D70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37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70" w:rsidRDefault="00185D70" w:rsidP="000F028B">
      <w:r>
        <w:separator/>
      </w:r>
    </w:p>
  </w:footnote>
  <w:footnote w:type="continuationSeparator" w:id="0">
    <w:p w:rsidR="00185D70" w:rsidRDefault="00185D70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85D70"/>
    <w:rsid w:val="0018692C"/>
    <w:rsid w:val="001961E8"/>
    <w:rsid w:val="001D0297"/>
    <w:rsid w:val="002072C2"/>
    <w:rsid w:val="00220A62"/>
    <w:rsid w:val="0022368E"/>
    <w:rsid w:val="00274785"/>
    <w:rsid w:val="002B223B"/>
    <w:rsid w:val="00357226"/>
    <w:rsid w:val="0037044D"/>
    <w:rsid w:val="003A696F"/>
    <w:rsid w:val="003B41B6"/>
    <w:rsid w:val="003E511B"/>
    <w:rsid w:val="00423AC7"/>
    <w:rsid w:val="00437A3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4</cp:revision>
  <dcterms:created xsi:type="dcterms:W3CDTF">2021-09-22T02:05:00Z</dcterms:created>
  <dcterms:modified xsi:type="dcterms:W3CDTF">2021-09-22T07:06:00Z</dcterms:modified>
</cp:coreProperties>
</file>