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B8" w:rsidRPr="009C68E2" w:rsidRDefault="00DE68B8" w:rsidP="00DE68B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DE68B8" w:rsidRPr="009C68E2" w:rsidRDefault="00DE68B8" w:rsidP="00DE68B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DE68B8" w:rsidRPr="009C68E2" w:rsidRDefault="00DE68B8" w:rsidP="00DE68B8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17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сентября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329</w:t>
      </w:r>
    </w:p>
    <w:p w:rsidR="00DE68B8" w:rsidRPr="00981E5A" w:rsidRDefault="00DE68B8" w:rsidP="00DE68B8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DE68B8" w:rsidRPr="00981E5A" w:rsidRDefault="00DE68B8" w:rsidP="00DE68B8">
      <w:pPr>
        <w:pStyle w:val="1"/>
        <w:spacing w:before="0"/>
        <w:jc w:val="right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aps/>
          <w:color w:val="auto"/>
          <w:sz w:val="20"/>
          <w:szCs w:val="20"/>
        </w:rPr>
        <w:t>Продавцу</w:t>
      </w:r>
    </w:p>
    <w:p w:rsidR="00DE68B8" w:rsidRPr="00981E5A" w:rsidRDefault="00DE68B8" w:rsidP="00DE68B8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Администрации Панкрушихинского района</w:t>
      </w:r>
    </w:p>
    <w:p w:rsidR="00DE68B8" w:rsidRPr="00981E5A" w:rsidRDefault="00DE68B8" w:rsidP="00DE68B8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Алтайского края</w:t>
      </w:r>
    </w:p>
    <w:p w:rsidR="00DE68B8" w:rsidRPr="00981E5A" w:rsidRDefault="00DE68B8" w:rsidP="00DE68B8">
      <w:pPr>
        <w:jc w:val="right"/>
        <w:rPr>
          <w:sz w:val="20"/>
          <w:szCs w:val="20"/>
        </w:rPr>
      </w:pPr>
    </w:p>
    <w:p w:rsidR="00DE68B8" w:rsidRPr="00981E5A" w:rsidRDefault="00DE68B8" w:rsidP="00DE68B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Заявка на участие в аукционе</w:t>
      </w:r>
    </w:p>
    <w:p w:rsidR="00DE68B8" w:rsidRPr="00981E5A" w:rsidRDefault="00DE68B8" w:rsidP="00DE68B8">
      <w:pPr>
        <w:rPr>
          <w:sz w:val="22"/>
          <w:szCs w:val="22"/>
        </w:rPr>
      </w:pPr>
    </w:p>
    <w:p w:rsidR="00DE68B8" w:rsidRPr="00F02DCB" w:rsidRDefault="00DE68B8" w:rsidP="00DE68B8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</w:t>
      </w:r>
    </w:p>
    <w:p w:rsidR="00DE68B8" w:rsidRPr="00981E5A" w:rsidRDefault="00DE68B8" w:rsidP="00DE68B8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DE68B8" w:rsidRPr="00F02DCB" w:rsidRDefault="00DE68B8" w:rsidP="00DE68B8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</w:t>
      </w:r>
    </w:p>
    <w:p w:rsidR="00DE68B8" w:rsidRPr="00F02DCB" w:rsidRDefault="00DE68B8" w:rsidP="00DE68B8">
      <w:pPr>
        <w:rPr>
          <w:sz w:val="22"/>
          <w:szCs w:val="22"/>
        </w:rPr>
      </w:pPr>
    </w:p>
    <w:p w:rsidR="00DE68B8" w:rsidRPr="00981E5A" w:rsidRDefault="00DE68B8" w:rsidP="00DE68B8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DE68B8" w:rsidRPr="00981E5A" w:rsidRDefault="00DE68B8" w:rsidP="00DE68B8">
      <w:pPr>
        <w:pStyle w:val="a3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именуемый далее Претендент, принимая решение об участии в аукционе по продаже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DE68B8" w:rsidRDefault="00DE68B8" w:rsidP="00DE68B8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981E5A">
        <w:rPr>
          <w:b/>
          <w:bCs/>
          <w:sz w:val="20"/>
          <w:szCs w:val="20"/>
        </w:rPr>
        <w:t>лот № 1</w:t>
      </w:r>
      <w:r w:rsidRPr="00416A4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нежилое здание ФАП, площадь: 66,2 кв.м., кадастровый номер: 22:32:010103:416, расположенное по адресу: Алтайский край, Панкрушихинский район, с. Велижанка, 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>, 41.</w:t>
      </w:r>
    </w:p>
    <w:p w:rsidR="00DE68B8" w:rsidRDefault="00DE68B8" w:rsidP="00DE68B8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земельный участок. Категория земель: земли населенных пунктов – под общественную застройку, площадь: 331 кв.м., кадастровый номер: 22:32:010103:4, по адресу: Алтайский край, Панкрушихинский район, с. Велижанка, 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>, 41.</w:t>
      </w:r>
    </w:p>
    <w:p w:rsidR="00DE68B8" w:rsidRPr="00981E5A" w:rsidRDefault="00DE68B8" w:rsidP="00DE68B8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DE68B8" w:rsidRPr="00981E5A" w:rsidRDefault="00DE68B8" w:rsidP="00DE68B8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аукциона, назначенного на </w:t>
      </w:r>
      <w:r w:rsidRPr="00436F0D">
        <w:rPr>
          <w:sz w:val="20"/>
          <w:szCs w:val="20"/>
        </w:rPr>
        <w:t>24.10.2018г.,</w:t>
      </w:r>
      <w:r w:rsidRPr="002F6700">
        <w:rPr>
          <w:sz w:val="20"/>
          <w:szCs w:val="20"/>
        </w:rPr>
        <w:t xml:space="preserve"> </w:t>
      </w:r>
      <w:r w:rsidRPr="00981E5A">
        <w:rPr>
          <w:sz w:val="20"/>
          <w:szCs w:val="20"/>
        </w:rPr>
        <w:t>содержащиеся в информационном сообщении о проведен</w:t>
      </w:r>
      <w:proofErr w:type="gramStart"/>
      <w:r w:rsidRPr="00981E5A">
        <w:rPr>
          <w:sz w:val="20"/>
          <w:szCs w:val="20"/>
        </w:rPr>
        <w:t>ии ау</w:t>
      </w:r>
      <w:proofErr w:type="gramEnd"/>
      <w:r w:rsidRPr="00981E5A">
        <w:rPr>
          <w:sz w:val="20"/>
          <w:szCs w:val="20"/>
        </w:rPr>
        <w:t xml:space="preserve">кциона,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DE68B8" w:rsidRPr="00981E5A" w:rsidRDefault="00DE68B8" w:rsidP="00DE68B8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В случае признания победителем аукциона:</w:t>
      </w:r>
    </w:p>
    <w:p w:rsidR="00DE68B8" w:rsidRPr="00981E5A" w:rsidRDefault="00DE68B8" w:rsidP="00DE68B8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а) Подписать протокол об итогах аукциона в день его проведения.</w:t>
      </w:r>
    </w:p>
    <w:p w:rsidR="00DE68B8" w:rsidRPr="00981E5A" w:rsidRDefault="00DE68B8" w:rsidP="00DE68B8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DE68B8" w:rsidRPr="00981E5A" w:rsidRDefault="00DE68B8" w:rsidP="00DE68B8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E68B8" w:rsidRPr="00981E5A" w:rsidRDefault="00DE68B8" w:rsidP="00DE68B8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DE68B8" w:rsidRPr="00981E5A" w:rsidRDefault="00DE68B8" w:rsidP="00DE68B8">
      <w:pPr>
        <w:pStyle w:val="a3"/>
        <w:tabs>
          <w:tab w:val="num" w:pos="0"/>
        </w:tabs>
        <w:rPr>
          <w:sz w:val="20"/>
          <w:szCs w:val="20"/>
        </w:rPr>
      </w:pPr>
    </w:p>
    <w:p w:rsidR="00DE68B8" w:rsidRPr="00981E5A" w:rsidRDefault="00DE68B8" w:rsidP="00DE68B8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>
        <w:rPr>
          <w:sz w:val="20"/>
          <w:szCs w:val="20"/>
        </w:rPr>
        <w:t>_______________________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DE68B8" w:rsidRPr="00981E5A" w:rsidRDefault="00DE68B8" w:rsidP="00DE68B8">
      <w:pPr>
        <w:pStyle w:val="a3"/>
        <w:ind w:left="360"/>
        <w:rPr>
          <w:sz w:val="20"/>
          <w:szCs w:val="20"/>
        </w:rPr>
      </w:pP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</w:p>
    <w:p w:rsidR="00DE68B8" w:rsidRPr="00981E5A" w:rsidRDefault="00DE68B8" w:rsidP="00DE68B8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DE68B8" w:rsidRPr="00981E5A" w:rsidRDefault="00DE68B8" w:rsidP="00DE68B8">
      <w:pPr>
        <w:pStyle w:val="a3"/>
        <w:rPr>
          <w:sz w:val="20"/>
          <w:szCs w:val="20"/>
        </w:rPr>
      </w:pPr>
    </w:p>
    <w:p w:rsidR="00DE68B8" w:rsidRPr="00981E5A" w:rsidRDefault="00DE68B8" w:rsidP="00DE68B8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DE68B8" w:rsidRPr="00981E5A" w:rsidRDefault="00DE68B8" w:rsidP="00DE68B8">
      <w:pPr>
        <w:tabs>
          <w:tab w:val="left" w:pos="4820"/>
        </w:tabs>
        <w:ind w:right="5952"/>
        <w:jc w:val="both"/>
        <w:rPr>
          <w:sz w:val="20"/>
          <w:szCs w:val="20"/>
        </w:rPr>
      </w:pPr>
    </w:p>
    <w:p w:rsidR="00DE68B8" w:rsidRDefault="00DE68B8" w:rsidP="00DE68B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DE68B8" w:rsidSect="0038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8B8"/>
    <w:rsid w:val="0038380A"/>
    <w:rsid w:val="00DE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E68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E6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DE68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DE68B8"/>
    <w:pPr>
      <w:spacing w:after="120"/>
    </w:pPr>
  </w:style>
  <w:style w:type="character" w:customStyle="1" w:styleId="a4">
    <w:name w:val="Основной текст Знак"/>
    <w:basedOn w:val="a0"/>
    <w:link w:val="a3"/>
    <w:rsid w:val="00DE6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2018-09-17T12:20:00Z</dcterms:created>
  <dcterms:modified xsi:type="dcterms:W3CDTF">2018-09-17T12:22:00Z</dcterms:modified>
</cp:coreProperties>
</file>