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E12D32">
        <w:rPr>
          <w:sz w:val="24"/>
          <w:szCs w:val="24"/>
        </w:rPr>
        <w:t>районного</w:t>
      </w:r>
      <w:r w:rsidR="00860733">
        <w:rPr>
          <w:sz w:val="24"/>
          <w:szCs w:val="24"/>
        </w:rPr>
        <w:t xml:space="preserve"> </w:t>
      </w:r>
      <w:r w:rsidR="00860733">
        <w:rPr>
          <w:sz w:val="24"/>
          <w:szCs w:val="24"/>
          <w:lang w:val="en-US"/>
        </w:rPr>
        <w:t>C</w:t>
      </w:r>
      <w:r w:rsidRPr="007015A9">
        <w:rPr>
          <w:sz w:val="24"/>
          <w:szCs w:val="24"/>
        </w:rPr>
        <w:t>овета депутатов</w:t>
      </w:r>
    </w:p>
    <w:p w:rsidR="007952AC" w:rsidRPr="00860733" w:rsidRDefault="007952AC" w:rsidP="007952AC">
      <w:pPr>
        <w:tabs>
          <w:tab w:val="left" w:pos="4820"/>
          <w:tab w:val="left" w:pos="6237"/>
          <w:tab w:val="left" w:pos="8222"/>
          <w:tab w:val="left" w:pos="9639"/>
        </w:tabs>
        <w:ind w:left="5103" w:right="-567"/>
        <w:jc w:val="both"/>
        <w:rPr>
          <w:rFonts w:ascii="Times New Roman" w:hAnsi="Times New Roman"/>
        </w:rPr>
      </w:pPr>
      <w:r w:rsidRPr="007015A9">
        <w:rPr>
          <w:rFonts w:ascii="Times New Roman" w:hAnsi="Times New Roman"/>
        </w:rPr>
        <w:t>от «</w:t>
      </w:r>
      <w:r w:rsidR="00312F13">
        <w:rPr>
          <w:rFonts w:ascii="Times New Roman" w:hAnsi="Times New Roman"/>
        </w:rPr>
        <w:t>30</w:t>
      </w:r>
      <w:r w:rsidRPr="007015A9">
        <w:rPr>
          <w:rFonts w:ascii="Times New Roman" w:hAnsi="Times New Roman"/>
        </w:rPr>
        <w:t>»</w:t>
      </w:r>
      <w:r w:rsidR="00312F13">
        <w:rPr>
          <w:rFonts w:ascii="Times New Roman" w:hAnsi="Times New Roman"/>
        </w:rPr>
        <w:t xml:space="preserve"> сентября</w:t>
      </w:r>
      <w:r w:rsidR="007015A9" w:rsidRPr="007015A9">
        <w:rPr>
          <w:rFonts w:ascii="Times New Roman" w:hAnsi="Times New Roman"/>
        </w:rPr>
        <w:t xml:space="preserve"> 20</w:t>
      </w:r>
      <w:r w:rsidR="00E12D32">
        <w:rPr>
          <w:rFonts w:ascii="Times New Roman" w:hAnsi="Times New Roman"/>
        </w:rPr>
        <w:t>21</w:t>
      </w:r>
      <w:r w:rsidRPr="007015A9">
        <w:rPr>
          <w:rFonts w:ascii="Times New Roman" w:hAnsi="Times New Roman"/>
        </w:rPr>
        <w:t xml:space="preserve"> № </w:t>
      </w:r>
      <w:r w:rsidR="00312F13">
        <w:rPr>
          <w:rFonts w:ascii="Times New Roman" w:hAnsi="Times New Roman"/>
        </w:rPr>
        <w:t>47 РС</w:t>
      </w:r>
      <w:bookmarkStart w:id="0" w:name="_GoBack"/>
      <w:bookmarkEnd w:id="0"/>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6D0CAB">
        <w:rPr>
          <w:rFonts w:ascii="Times New Roman" w:hAnsi="Times New Roman"/>
          <w:b/>
          <w:sz w:val="24"/>
          <w:szCs w:val="24"/>
        </w:rPr>
        <w:t>Луковский</w:t>
      </w:r>
      <w:r w:rsidR="00537844">
        <w:rPr>
          <w:rFonts w:ascii="Times New Roman" w:hAnsi="Times New Roman"/>
          <w:b/>
          <w:sz w:val="24"/>
          <w:szCs w:val="24"/>
        </w:rPr>
        <w:t xml:space="preserve">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6D0CAB">
        <w:rPr>
          <w:sz w:val="24"/>
          <w:szCs w:val="24"/>
        </w:rPr>
        <w:t>Луковский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6D0CAB">
        <w:rPr>
          <w:sz w:val="24"/>
          <w:szCs w:val="24"/>
        </w:rPr>
        <w:t xml:space="preserve">Луковский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6D0CAB">
        <w:rPr>
          <w:sz w:val="24"/>
          <w:szCs w:val="24"/>
        </w:rPr>
        <w:t>Луковский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3C3FFA">
      <w:pPr>
        <w:pStyle w:val="41"/>
        <w:numPr>
          <w:ilvl w:val="0"/>
          <w:numId w:val="91"/>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6D0CAB">
        <w:rPr>
          <w:b/>
          <w:sz w:val="24"/>
          <w:szCs w:val="24"/>
        </w:rPr>
        <w:t>Луковский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846DC9" w:rsidRDefault="00CF7731" w:rsidP="003C3FFA">
      <w:pPr>
        <w:pStyle w:val="41"/>
        <w:numPr>
          <w:ilvl w:val="1"/>
          <w:numId w:val="100"/>
        </w:numPr>
        <w:shd w:val="clear" w:color="auto" w:fill="auto"/>
        <w:tabs>
          <w:tab w:val="left" w:pos="646"/>
        </w:tabs>
        <w:spacing w:before="0" w:line="240" w:lineRule="auto"/>
        <w:ind w:right="20" w:firstLine="851"/>
        <w:rPr>
          <w:color w:val="000000" w:themeColor="text1"/>
          <w:sz w:val="24"/>
          <w:szCs w:val="24"/>
        </w:rPr>
      </w:pPr>
      <w:r w:rsidRPr="00846DC9">
        <w:rPr>
          <w:sz w:val="24"/>
          <w:szCs w:val="24"/>
        </w:rPr>
        <w:t xml:space="preserve">Территория муниципального образования </w:t>
      </w:r>
      <w:r w:rsidR="006D0CAB">
        <w:rPr>
          <w:sz w:val="24"/>
          <w:szCs w:val="24"/>
        </w:rPr>
        <w:t>Луковский</w:t>
      </w:r>
      <w:r w:rsidR="00DC2D0E" w:rsidRPr="00846DC9">
        <w:rPr>
          <w:sz w:val="24"/>
          <w:szCs w:val="24"/>
        </w:rPr>
        <w:t xml:space="preserve"> сельсовет Панкрушихинского района </w:t>
      </w:r>
      <w:r w:rsidRPr="00846DC9">
        <w:rPr>
          <w:sz w:val="24"/>
          <w:szCs w:val="24"/>
        </w:rPr>
        <w:t xml:space="preserve">Алтайского края общей площадью </w:t>
      </w:r>
      <w:r w:rsidR="003A0840">
        <w:rPr>
          <w:color w:val="000000" w:themeColor="text1"/>
          <w:sz w:val="24"/>
          <w:szCs w:val="24"/>
        </w:rPr>
        <w:t>2</w:t>
      </w:r>
      <w:r w:rsidR="006D0CAB">
        <w:rPr>
          <w:color w:val="000000" w:themeColor="text1"/>
          <w:sz w:val="24"/>
          <w:szCs w:val="24"/>
        </w:rPr>
        <w:t>7</w:t>
      </w:r>
      <w:r w:rsidR="00537844">
        <w:rPr>
          <w:color w:val="000000" w:themeColor="text1"/>
          <w:sz w:val="24"/>
          <w:szCs w:val="24"/>
        </w:rPr>
        <w:t>2</w:t>
      </w:r>
      <w:r w:rsidR="006D0CAB">
        <w:rPr>
          <w:color w:val="000000" w:themeColor="text1"/>
          <w:sz w:val="24"/>
          <w:szCs w:val="24"/>
        </w:rPr>
        <w:t xml:space="preserve">56 </w:t>
      </w:r>
      <w:r w:rsidR="000C4F8C" w:rsidRPr="00846DC9">
        <w:rPr>
          <w:color w:val="000000" w:themeColor="text1"/>
          <w:sz w:val="24"/>
          <w:szCs w:val="24"/>
        </w:rPr>
        <w:t xml:space="preserve">га </w:t>
      </w:r>
      <w:r w:rsidR="006D0CAB">
        <w:rPr>
          <w:color w:val="000000" w:themeColor="text1"/>
          <w:sz w:val="24"/>
          <w:szCs w:val="24"/>
        </w:rPr>
        <w:t>включает 3</w:t>
      </w:r>
      <w:r w:rsidR="00846DC9">
        <w:rPr>
          <w:color w:val="000000" w:themeColor="text1"/>
          <w:sz w:val="24"/>
          <w:szCs w:val="24"/>
        </w:rPr>
        <w:t xml:space="preserve"> населенных пункта.</w:t>
      </w:r>
    </w:p>
    <w:p w:rsidR="00CF7731" w:rsidRPr="00846DC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846DC9">
        <w:rPr>
          <w:sz w:val="24"/>
          <w:szCs w:val="24"/>
        </w:rPr>
        <w:t xml:space="preserve">При определении перспектив развития и планировки поселений на территории муниципального образования </w:t>
      </w:r>
      <w:r w:rsidR="006D0CAB">
        <w:rPr>
          <w:sz w:val="24"/>
          <w:szCs w:val="24"/>
        </w:rPr>
        <w:t>Луковский</w:t>
      </w:r>
      <w:r w:rsidR="00973805" w:rsidRPr="00846DC9">
        <w:rPr>
          <w:sz w:val="24"/>
          <w:szCs w:val="24"/>
        </w:rPr>
        <w:t xml:space="preserve"> </w:t>
      </w:r>
      <w:r w:rsidR="000C4F8C" w:rsidRPr="00846DC9">
        <w:rPr>
          <w:sz w:val="24"/>
          <w:szCs w:val="24"/>
        </w:rPr>
        <w:t xml:space="preserve">сельсовет Панкрушихинского района </w:t>
      </w:r>
      <w:r w:rsidRPr="00846DC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6D0CAB">
        <w:rPr>
          <w:sz w:val="24"/>
          <w:szCs w:val="24"/>
        </w:rPr>
        <w:t>Луковский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6D0CAB">
        <w:rPr>
          <w:sz w:val="24"/>
          <w:szCs w:val="24"/>
        </w:rPr>
        <w:t>Луковский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3C3FFA">
      <w:pPr>
        <w:pStyle w:val="22"/>
        <w:numPr>
          <w:ilvl w:val="0"/>
          <w:numId w:val="9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6D0CAB">
        <w:rPr>
          <w:sz w:val="24"/>
          <w:szCs w:val="24"/>
        </w:rPr>
        <w:t>Луковский</w:t>
      </w:r>
      <w:r w:rsidR="00F24FCA" w:rsidRPr="005271CD">
        <w:rPr>
          <w:sz w:val="24"/>
          <w:szCs w:val="24"/>
        </w:rPr>
        <w:t xml:space="preserve"> </w:t>
      </w:r>
      <w:r w:rsidRPr="005271CD">
        <w:rPr>
          <w:sz w:val="24"/>
          <w:szCs w:val="24"/>
        </w:rPr>
        <w:t xml:space="preserve">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lastRenderedPageBreak/>
        <w:t>Планировочную структуру поселений следует формировать предусматривая:</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3C3FFA">
      <w:pPr>
        <w:pStyle w:val="41"/>
        <w:numPr>
          <w:ilvl w:val="0"/>
          <w:numId w:val="93"/>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w:t>
      </w:r>
      <w:r w:rsidRPr="007E7668">
        <w:rPr>
          <w:sz w:val="24"/>
          <w:szCs w:val="24"/>
        </w:rPr>
        <w:lastRenderedPageBreak/>
        <w:t>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3C3FFA">
      <w:pPr>
        <w:pStyle w:val="41"/>
        <w:numPr>
          <w:ilvl w:val="0"/>
          <w:numId w:val="9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lastRenderedPageBreak/>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341E00" w:rsidRDefault="00CF7731" w:rsidP="007E7668">
      <w:pPr>
        <w:pStyle w:val="a6"/>
        <w:shd w:val="clear" w:color="auto" w:fill="auto"/>
        <w:spacing w:line="240" w:lineRule="auto"/>
        <w:rPr>
          <w:b w:val="0"/>
          <w:sz w:val="20"/>
          <w:szCs w:val="20"/>
        </w:rPr>
      </w:pPr>
      <w:r w:rsidRPr="00341E00">
        <w:rPr>
          <w:b w:val="0"/>
          <w:sz w:val="20"/>
          <w:szCs w:val="20"/>
        </w:rPr>
        <w:t>Примечания:</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 xml:space="preserve">Границы расчетной территории микрорайона (квартала) следует устанавливать по красным </w:t>
      </w:r>
      <w:r w:rsidRPr="00341E00">
        <w:rPr>
          <w:b w:val="0"/>
          <w:sz w:val="20"/>
          <w:szCs w:val="20"/>
        </w:rPr>
        <w:lastRenderedPageBreak/>
        <w:t>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341E00">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В сейсмических районах расчетную плотность населения необходимо принимать с учетом требований СП 14.13330.2014.</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341E00" w:rsidRDefault="00CF7731" w:rsidP="00882F90">
      <w:pPr>
        <w:pStyle w:val="a6"/>
        <w:numPr>
          <w:ilvl w:val="0"/>
          <w:numId w:val="6"/>
        </w:numPr>
        <w:shd w:val="clear" w:color="auto" w:fill="auto"/>
        <w:spacing w:line="240" w:lineRule="auto"/>
        <w:ind w:firstLine="851"/>
        <w:jc w:val="both"/>
        <w:rPr>
          <w:b w:val="0"/>
          <w:sz w:val="20"/>
          <w:szCs w:val="20"/>
        </w:rPr>
      </w:pPr>
      <w:r w:rsidRPr="00341E00">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341E00" w:rsidRDefault="00CF7731" w:rsidP="00F83487">
      <w:pPr>
        <w:pStyle w:val="a7"/>
        <w:ind w:firstLine="851"/>
        <w:jc w:val="both"/>
        <w:rPr>
          <w:rFonts w:ascii="Times New Roman" w:hAnsi="Times New Roman" w:cs="Times New Roman"/>
          <w:b/>
          <w:sz w:val="20"/>
          <w:szCs w:val="20"/>
        </w:rPr>
      </w:pPr>
      <w:r w:rsidRPr="00341E00">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341E00" w:rsidRDefault="00CF7731" w:rsidP="00882F90">
      <w:pPr>
        <w:pStyle w:val="a7"/>
        <w:numPr>
          <w:ilvl w:val="0"/>
          <w:numId w:val="6"/>
        </w:numPr>
        <w:ind w:firstLine="851"/>
        <w:jc w:val="both"/>
        <w:rPr>
          <w:rFonts w:ascii="Times New Roman" w:hAnsi="Times New Roman" w:cs="Times New Roman"/>
          <w:b/>
          <w:sz w:val="20"/>
          <w:szCs w:val="20"/>
        </w:rPr>
      </w:pPr>
      <w:r w:rsidRPr="00341E00">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341E00" w:rsidRDefault="00CF7731" w:rsidP="00F83487">
      <w:pPr>
        <w:pStyle w:val="a7"/>
        <w:ind w:firstLine="851"/>
        <w:jc w:val="both"/>
        <w:rPr>
          <w:rFonts w:ascii="Times New Roman" w:hAnsi="Times New Roman" w:cs="Times New Roman"/>
          <w:sz w:val="20"/>
          <w:szCs w:val="20"/>
        </w:rPr>
      </w:pPr>
      <w:r w:rsidRPr="00341E00">
        <w:rPr>
          <w:rFonts w:ascii="Times New Roman" w:hAnsi="Times New Roman" w:cs="Times New Roman"/>
          <w:sz w:val="20"/>
          <w:szCs w:val="20"/>
        </w:rPr>
        <w:t>В условиях реконструкции сложившейся</w:t>
      </w:r>
      <w:r w:rsidR="00CA2106" w:rsidRPr="00341E00">
        <w:rPr>
          <w:rFonts w:ascii="Times New Roman" w:hAnsi="Times New Roman" w:cs="Times New Roman"/>
          <w:sz w:val="20"/>
          <w:szCs w:val="20"/>
        </w:rPr>
        <w:t xml:space="preserve"> застройки при наличии историко-</w:t>
      </w:r>
      <w:r w:rsidRPr="00341E00">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341E00">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341E00" w:rsidRPr="00341E00" w:rsidRDefault="00341E00" w:rsidP="00341E00">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lastRenderedPageBreak/>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3C3FFA">
      <w:pPr>
        <w:pStyle w:val="41"/>
        <w:numPr>
          <w:ilvl w:val="0"/>
          <w:numId w:val="9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3C3FFA">
      <w:pPr>
        <w:pStyle w:val="41"/>
        <w:numPr>
          <w:ilvl w:val="0"/>
          <w:numId w:val="9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w:t>
      </w:r>
      <w:r w:rsidRPr="007E7668">
        <w:rPr>
          <w:sz w:val="24"/>
          <w:szCs w:val="24"/>
        </w:rPr>
        <w:lastRenderedPageBreak/>
        <w:t>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lastRenderedPageBreak/>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341E00" w:rsidRDefault="00CF7731" w:rsidP="007E7668">
      <w:pPr>
        <w:pStyle w:val="a6"/>
        <w:shd w:val="clear" w:color="auto" w:fill="auto"/>
        <w:spacing w:line="240" w:lineRule="auto"/>
        <w:rPr>
          <w:b w:val="0"/>
          <w:sz w:val="20"/>
          <w:szCs w:val="20"/>
        </w:rPr>
      </w:pPr>
      <w:r w:rsidRPr="00341E00">
        <w:rPr>
          <w:b w:val="0"/>
          <w:sz w:val="20"/>
          <w:szCs w:val="20"/>
        </w:rPr>
        <w:t>Примечания:</w:t>
      </w:r>
    </w:p>
    <w:p w:rsidR="00CF7731" w:rsidRPr="00341E00" w:rsidRDefault="00CF7731" w:rsidP="00882F90">
      <w:pPr>
        <w:pStyle w:val="20"/>
        <w:numPr>
          <w:ilvl w:val="0"/>
          <w:numId w:val="9"/>
        </w:numPr>
        <w:shd w:val="clear" w:color="auto" w:fill="auto"/>
        <w:tabs>
          <w:tab w:val="left" w:pos="1134"/>
        </w:tabs>
        <w:spacing w:line="240" w:lineRule="auto"/>
        <w:ind w:right="20" w:firstLine="851"/>
        <w:rPr>
          <w:b w:val="0"/>
          <w:sz w:val="20"/>
          <w:szCs w:val="20"/>
        </w:rPr>
      </w:pPr>
      <w:r w:rsidRPr="00341E00">
        <w:rPr>
          <w:b w:val="0"/>
          <w:sz w:val="20"/>
          <w:szCs w:val="2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sidRPr="00341E00">
        <w:rPr>
          <w:b w:val="0"/>
          <w:sz w:val="20"/>
          <w:szCs w:val="20"/>
        </w:rPr>
        <w:t xml:space="preserve">образовательных организаций, медицинских организаций и организаций общественного питания </w:t>
      </w:r>
      <w:r w:rsidRPr="00341E00">
        <w:rPr>
          <w:b w:val="0"/>
          <w:sz w:val="20"/>
          <w:szCs w:val="20"/>
        </w:rPr>
        <w:t>следует принимать не менее 20 м, а от площадок для хозяйственных целей до наиболее удаленного входа в жилое здание - не более 100 м.</w:t>
      </w:r>
    </w:p>
    <w:p w:rsidR="00CF7731"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0"/>
          <w:szCs w:val="20"/>
        </w:rPr>
      </w:pPr>
      <w:r w:rsidRPr="00341E00">
        <w:rPr>
          <w:b w:val="0"/>
          <w:sz w:val="20"/>
          <w:szCs w:val="20"/>
        </w:rPr>
        <w:t>Допускается уменьшать, но не более чем на 50% удельные размеры площадок:</w:t>
      </w:r>
      <w:r w:rsidR="005948BF" w:rsidRPr="00341E00">
        <w:rPr>
          <w:b w:val="0"/>
          <w:sz w:val="20"/>
          <w:szCs w:val="20"/>
        </w:rPr>
        <w:t xml:space="preserve"> </w:t>
      </w:r>
      <w:r w:rsidRPr="00341E00">
        <w:rPr>
          <w:b w:val="0"/>
          <w:sz w:val="20"/>
          <w:szCs w:val="20"/>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341E00" w:rsidRPr="00341E00" w:rsidRDefault="00341E00" w:rsidP="00341E00">
      <w:pPr>
        <w:pStyle w:val="20"/>
        <w:shd w:val="clear" w:color="auto" w:fill="auto"/>
        <w:tabs>
          <w:tab w:val="left" w:pos="1107"/>
          <w:tab w:val="left" w:pos="1134"/>
        </w:tabs>
        <w:spacing w:line="240" w:lineRule="auto"/>
        <w:ind w:left="931" w:right="20"/>
        <w:rPr>
          <w:b w:val="0"/>
          <w:sz w:val="20"/>
          <w:szCs w:val="20"/>
        </w:rPr>
      </w:pP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lastRenderedPageBreak/>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E206FB" w:rsidRPr="00E206FB" w:rsidRDefault="00E206FB" w:rsidP="00E206FB">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bookmarkStart w:id="2" w:name="bookmark13"/>
      <w:r w:rsidRPr="00E206FB">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E206FB">
        <w:rPr>
          <w:rFonts w:ascii="Times New Roman" w:eastAsia="Times New Roman" w:hAnsi="Times New Roman"/>
          <w:color w:val="000000"/>
          <w:sz w:val="24"/>
          <w:szCs w:val="24"/>
          <w:lang w:bidi="ru-RU"/>
        </w:rPr>
        <w:t>2.1.3684-21</w:t>
      </w:r>
      <w:r w:rsidRPr="00E206FB">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E206FB" w:rsidRPr="00E206FB" w:rsidRDefault="00E206FB" w:rsidP="00E206FB">
      <w:pPr>
        <w:widowControl w:val="0"/>
        <w:numPr>
          <w:ilvl w:val="1"/>
          <w:numId w:val="8"/>
        </w:numPr>
        <w:tabs>
          <w:tab w:val="left" w:pos="843"/>
        </w:tabs>
        <w:spacing w:after="0" w:line="240" w:lineRule="auto"/>
        <w:ind w:lef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E206FB" w:rsidRPr="00E206FB" w:rsidRDefault="00E206FB" w:rsidP="00E206FB">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E206FB" w:rsidRPr="00E206FB" w:rsidRDefault="00E206FB" w:rsidP="00E206FB">
      <w:pPr>
        <w:widowControl w:val="0"/>
        <w:numPr>
          <w:ilvl w:val="1"/>
          <w:numId w:val="8"/>
        </w:numPr>
        <w:tabs>
          <w:tab w:val="left" w:pos="84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E206FB" w:rsidRPr="00E206FB" w:rsidRDefault="00E206FB" w:rsidP="00E206FB">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E206FB">
        <w:rPr>
          <w:rFonts w:ascii="Times New Roman" w:eastAsia="Times New Roman" w:hAnsi="Times New Roman"/>
          <w:sz w:val="24"/>
          <w:szCs w:val="24"/>
        </w:rPr>
        <w:lastRenderedPageBreak/>
        <w:t>Расстояние от стены здания до границы смежного участка должно быть не менее 1 м.</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E206FB">
        <w:rPr>
          <w:rFonts w:ascii="Times New Roman" w:eastAsia="Times New Roman" w:hAnsi="Times New Roman"/>
          <w:color w:val="000000"/>
          <w:sz w:val="24"/>
          <w:szCs w:val="24"/>
          <w:u w:val="single"/>
          <w:shd w:val="clear" w:color="auto" w:fill="FFFFFF"/>
        </w:rPr>
        <w:t>ици</w:t>
      </w:r>
      <w:r w:rsidRPr="00E206FB">
        <w:rPr>
          <w:rFonts w:ascii="Times New Roman" w:eastAsia="Times New Roman" w:hAnsi="Times New Roman"/>
          <w:sz w:val="24"/>
          <w:szCs w:val="24"/>
        </w:rPr>
        <w:t>ями.</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Постройки для содержания скота и пт</w:t>
      </w:r>
      <w:r w:rsidRPr="00E206FB">
        <w:rPr>
          <w:rFonts w:ascii="Times New Roman" w:eastAsia="Times New Roman" w:hAnsi="Times New Roman"/>
          <w:color w:val="000000"/>
          <w:sz w:val="24"/>
          <w:szCs w:val="24"/>
          <w:shd w:val="clear" w:color="auto" w:fill="FFFFFF"/>
        </w:rPr>
        <w:t>ицы</w:t>
      </w:r>
      <w:r w:rsidRPr="00E206FB">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E206FB" w:rsidRPr="00E206FB" w:rsidRDefault="00E206FB" w:rsidP="00E206FB">
      <w:pPr>
        <w:widowControl w:val="0"/>
        <w:numPr>
          <w:ilvl w:val="1"/>
          <w:numId w:val="8"/>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E206FB" w:rsidRPr="00E206FB" w:rsidRDefault="00E206FB" w:rsidP="00E206FB">
      <w:pPr>
        <w:widowControl w:val="0"/>
        <w:numPr>
          <w:ilvl w:val="0"/>
          <w:numId w:val="11"/>
        </w:numPr>
        <w:tabs>
          <w:tab w:val="left" w:pos="703"/>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E206FB" w:rsidRPr="00E206FB" w:rsidRDefault="00E206FB" w:rsidP="00E206FB">
      <w:pPr>
        <w:widowControl w:val="0"/>
        <w:numPr>
          <w:ilvl w:val="0"/>
          <w:numId w:val="11"/>
        </w:numPr>
        <w:tabs>
          <w:tab w:val="left" w:pos="721"/>
        </w:tabs>
        <w:spacing w:after="0" w:line="240" w:lineRule="auto"/>
        <w:ind w:left="20" w:right="20" w:firstLine="77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E206FB" w:rsidRPr="00E206FB" w:rsidRDefault="00E206FB" w:rsidP="00E206FB">
      <w:pPr>
        <w:widowControl w:val="0"/>
        <w:tabs>
          <w:tab w:val="left" w:pos="721"/>
        </w:tabs>
        <w:spacing w:after="0" w:line="240" w:lineRule="auto"/>
        <w:ind w:left="20" w:right="20"/>
        <w:jc w:val="both"/>
        <w:rPr>
          <w:rFonts w:ascii="Times New Roman" w:eastAsia="Times New Roman" w:hAnsi="Times New Roman"/>
          <w:sz w:val="24"/>
          <w:szCs w:val="24"/>
        </w:rPr>
      </w:pPr>
    </w:p>
    <w:p w:rsidR="00E206FB" w:rsidRPr="00E206FB" w:rsidRDefault="00E206FB" w:rsidP="00E206FB">
      <w:pPr>
        <w:widowControl w:val="0"/>
        <w:numPr>
          <w:ilvl w:val="0"/>
          <w:numId w:val="8"/>
        </w:numPr>
        <w:tabs>
          <w:tab w:val="left" w:pos="42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Производственные зоны, зоны транспортной и инженерной инфраструктур.</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Общие требования и расчетные показатели.</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E206FB" w:rsidRPr="00E206FB" w:rsidRDefault="00E206FB" w:rsidP="00E206FB">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E206FB" w:rsidRPr="00E206FB" w:rsidRDefault="00E206FB" w:rsidP="00E206FB">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206FB" w:rsidRPr="00E206FB" w:rsidRDefault="00E206FB" w:rsidP="00E206FB">
      <w:pPr>
        <w:widowControl w:val="0"/>
        <w:numPr>
          <w:ilvl w:val="0"/>
          <w:numId w:val="12"/>
        </w:numPr>
        <w:tabs>
          <w:tab w:val="left" w:pos="111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E206FB" w:rsidRPr="00E206FB" w:rsidRDefault="00E206FB" w:rsidP="00E206FB">
      <w:pPr>
        <w:widowControl w:val="0"/>
        <w:numPr>
          <w:ilvl w:val="1"/>
          <w:numId w:val="8"/>
        </w:numPr>
        <w:tabs>
          <w:tab w:val="left" w:pos="754"/>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w:t>
      </w:r>
      <w:r w:rsidRPr="00E206FB">
        <w:rPr>
          <w:rFonts w:ascii="Times New Roman" w:eastAsia="Times New Roman" w:hAnsi="Times New Roman"/>
          <w:sz w:val="24"/>
          <w:szCs w:val="24"/>
        </w:rPr>
        <w:lastRenderedPageBreak/>
        <w:t>и техническими регламентами.</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E206FB" w:rsidRPr="00E206FB" w:rsidRDefault="00E206FB" w:rsidP="00E206FB">
      <w:pPr>
        <w:widowControl w:val="0"/>
        <w:numPr>
          <w:ilvl w:val="1"/>
          <w:numId w:val="8"/>
        </w:numPr>
        <w:tabs>
          <w:tab w:val="left" w:pos="59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E206FB" w:rsidRPr="00E206FB" w:rsidRDefault="00E206FB" w:rsidP="00E206FB">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рине зоны до 100 м - не менее 20 м.</w:t>
      </w:r>
    </w:p>
    <w:p w:rsidR="00E206FB" w:rsidRPr="00E206FB" w:rsidRDefault="00E206FB" w:rsidP="00E206FB">
      <w:pPr>
        <w:widowControl w:val="0"/>
        <w:numPr>
          <w:ilvl w:val="1"/>
          <w:numId w:val="8"/>
        </w:numPr>
        <w:tabs>
          <w:tab w:val="left" w:pos="52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E206FB" w:rsidRPr="00E206FB" w:rsidRDefault="00E206FB" w:rsidP="00E206FB">
      <w:pPr>
        <w:widowControl w:val="0"/>
        <w:numPr>
          <w:ilvl w:val="1"/>
          <w:numId w:val="8"/>
        </w:numPr>
        <w:tabs>
          <w:tab w:val="left" w:pos="728"/>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Производственные зоны сельских поселений, как правило, не должны быть </w:t>
      </w:r>
      <w:r w:rsidRPr="00E206FB">
        <w:rPr>
          <w:rFonts w:ascii="Times New Roman" w:eastAsia="Times New Roman" w:hAnsi="Times New Roman"/>
          <w:sz w:val="24"/>
          <w:szCs w:val="24"/>
        </w:rPr>
        <w:lastRenderedPageBreak/>
        <w:t>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E206FB" w:rsidRPr="00E206FB" w:rsidRDefault="00E206FB" w:rsidP="00E206FB">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E206FB" w:rsidRPr="00E206FB" w:rsidRDefault="00E206FB" w:rsidP="00E206FB">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E206FB" w:rsidRPr="00E206FB" w:rsidRDefault="00E206FB" w:rsidP="00E206FB">
      <w:pPr>
        <w:widowControl w:val="0"/>
        <w:numPr>
          <w:ilvl w:val="0"/>
          <w:numId w:val="13"/>
        </w:numPr>
        <w:tabs>
          <w:tab w:val="left" w:pos="111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E206FB" w:rsidRPr="00E206FB" w:rsidRDefault="00E206FB" w:rsidP="00E206FB">
      <w:pPr>
        <w:widowControl w:val="0"/>
        <w:tabs>
          <w:tab w:val="left" w:pos="691"/>
        </w:tabs>
        <w:spacing w:after="0" w:line="240" w:lineRule="auto"/>
        <w:ind w:left="20" w:right="20"/>
        <w:jc w:val="both"/>
        <w:rPr>
          <w:rFonts w:ascii="Times New Roman" w:eastAsia="Times New Roman" w:hAnsi="Times New Roman"/>
          <w:sz w:val="24"/>
          <w:szCs w:val="24"/>
        </w:rPr>
      </w:pPr>
    </w:p>
    <w:p w:rsidR="00E206FB" w:rsidRPr="00E206FB" w:rsidRDefault="00E206FB" w:rsidP="00E206FB">
      <w:pPr>
        <w:widowControl w:val="0"/>
        <w:numPr>
          <w:ilvl w:val="0"/>
          <w:numId w:val="8"/>
        </w:numPr>
        <w:tabs>
          <w:tab w:val="left" w:pos="28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Зоны рекреационного назначения.</w:t>
      </w:r>
    </w:p>
    <w:p w:rsidR="00E206FB" w:rsidRPr="00E206FB" w:rsidRDefault="00E206FB" w:rsidP="00E206FB">
      <w:pPr>
        <w:widowControl w:val="0"/>
        <w:tabs>
          <w:tab w:val="left" w:pos="28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Зоны особо охраняемых территорий. Зоны отдыха.</w:t>
      </w:r>
    </w:p>
    <w:p w:rsidR="00E206FB" w:rsidRPr="00E206FB" w:rsidRDefault="00E206FB" w:rsidP="00E206FB">
      <w:pPr>
        <w:widowControl w:val="0"/>
        <w:tabs>
          <w:tab w:val="left" w:pos="28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Общие требования и расчетные показатели</w:t>
      </w:r>
    </w:p>
    <w:p w:rsidR="00E206FB" w:rsidRPr="00E206FB" w:rsidRDefault="00E206FB" w:rsidP="00E206FB">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E206FB" w:rsidRPr="00E206FB" w:rsidRDefault="00E206FB" w:rsidP="00E206FB">
      <w:pPr>
        <w:widowControl w:val="0"/>
        <w:numPr>
          <w:ilvl w:val="1"/>
          <w:numId w:val="8"/>
        </w:numPr>
        <w:tabs>
          <w:tab w:val="left" w:pos="524"/>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E206FB" w:rsidRPr="00E206FB" w:rsidRDefault="00E206FB" w:rsidP="00E206FB">
      <w:pPr>
        <w:widowControl w:val="0"/>
        <w:numPr>
          <w:ilvl w:val="1"/>
          <w:numId w:val="8"/>
        </w:numPr>
        <w:tabs>
          <w:tab w:val="left" w:pos="691"/>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E206FB">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E206FB" w:rsidRPr="00E206FB" w:rsidRDefault="00E206FB" w:rsidP="00E206FB">
      <w:pPr>
        <w:widowControl w:val="0"/>
        <w:numPr>
          <w:ilvl w:val="1"/>
          <w:numId w:val="8"/>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E206FB" w:rsidRPr="00E206FB" w:rsidRDefault="00E206FB" w:rsidP="00E206FB">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Обеспечение установленного режима санитарной охраны осуществляется: в </w:t>
      </w:r>
      <w:r w:rsidRPr="00E206FB">
        <w:rPr>
          <w:rFonts w:ascii="Times New Roman" w:eastAsia="Times New Roman" w:hAnsi="Times New Roman"/>
          <w:sz w:val="24"/>
          <w:szCs w:val="24"/>
        </w:rPr>
        <w:lastRenderedPageBreak/>
        <w:t>первой зоне - пользователями, во второй и третьей зонах - пользователями, землепользователями и проживающими в этих зонах гражданами.</w:t>
      </w:r>
    </w:p>
    <w:p w:rsidR="00E206FB" w:rsidRPr="00E206FB" w:rsidRDefault="00E206FB" w:rsidP="00E206FB">
      <w:pPr>
        <w:widowControl w:val="0"/>
        <w:numPr>
          <w:ilvl w:val="1"/>
          <w:numId w:val="8"/>
        </w:numPr>
        <w:tabs>
          <w:tab w:val="left" w:pos="836"/>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E206FB" w:rsidRPr="00E206FB" w:rsidRDefault="00E206FB" w:rsidP="00E206FB">
      <w:pPr>
        <w:widowControl w:val="0"/>
        <w:numPr>
          <w:ilvl w:val="0"/>
          <w:numId w:val="10"/>
        </w:numPr>
        <w:tabs>
          <w:tab w:val="left" w:pos="182"/>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E206FB" w:rsidRPr="00E206FB" w:rsidRDefault="00E206FB" w:rsidP="00E206FB">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до автомобильных дорог категорий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III - 500 м;</w:t>
      </w:r>
    </w:p>
    <w:p w:rsidR="00E206FB" w:rsidRPr="00E206FB" w:rsidRDefault="00E206FB" w:rsidP="00E206FB">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до автомобильных дорог категории IV - 200 м;</w:t>
      </w:r>
    </w:p>
    <w:p w:rsidR="00E206FB" w:rsidRPr="00E206FB" w:rsidRDefault="00E206FB" w:rsidP="00E206FB">
      <w:pPr>
        <w:widowControl w:val="0"/>
        <w:numPr>
          <w:ilvl w:val="0"/>
          <w:numId w:val="10"/>
        </w:numPr>
        <w:tabs>
          <w:tab w:val="left" w:pos="182"/>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до садоводческих товариществ - 300 м.</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E206FB" w:rsidRPr="00E206FB" w:rsidRDefault="00E206FB" w:rsidP="00E206FB">
      <w:pPr>
        <w:widowControl w:val="0"/>
        <w:tabs>
          <w:tab w:val="left" w:pos="2569"/>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E206FB">
        <w:rPr>
          <w:rFonts w:ascii="Times New Roman" w:eastAsia="Times New Roman" w:hAnsi="Times New Roman"/>
          <w:sz w:val="24"/>
          <w:szCs w:val="24"/>
        </w:rPr>
        <w:tab/>
        <w:t>0,2; санаториев - 0,6-0,8;отдыхающих без путевок - 0,5.</w:t>
      </w:r>
    </w:p>
    <w:p w:rsidR="00E206FB" w:rsidRPr="00E206FB" w:rsidRDefault="00E206FB" w:rsidP="00E206FB">
      <w:pPr>
        <w:widowControl w:val="0"/>
        <w:tabs>
          <w:tab w:val="left" w:pos="2329"/>
        </w:tabs>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E206FB" w:rsidRPr="00E206FB" w:rsidRDefault="00E206FB" w:rsidP="00E206FB">
      <w:pPr>
        <w:widowControl w:val="0"/>
        <w:numPr>
          <w:ilvl w:val="1"/>
          <w:numId w:val="8"/>
        </w:numPr>
        <w:tabs>
          <w:tab w:val="left" w:pos="733"/>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E206FB" w:rsidRPr="00E206FB" w:rsidRDefault="00E206FB" w:rsidP="00E206FB">
      <w:pPr>
        <w:widowControl w:val="0"/>
        <w:numPr>
          <w:ilvl w:val="1"/>
          <w:numId w:val="8"/>
        </w:numPr>
        <w:tabs>
          <w:tab w:val="left" w:pos="762"/>
        </w:tabs>
        <w:spacing w:after="0" w:line="240" w:lineRule="auto"/>
        <w:ind w:left="8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w:t>
      </w:r>
      <w:r w:rsidRPr="00E206FB">
        <w:rPr>
          <w:rFonts w:ascii="Times New Roman" w:eastAsia="Times New Roman" w:hAnsi="Times New Roman"/>
          <w:sz w:val="24"/>
          <w:szCs w:val="24"/>
        </w:rPr>
        <w:lastRenderedPageBreak/>
        <w:t>кратковременного отдыха следует принимать не менее 50 га.</w:t>
      </w:r>
    </w:p>
    <w:p w:rsidR="00E206FB" w:rsidRPr="00E206FB" w:rsidRDefault="00E206FB" w:rsidP="00E206FB">
      <w:pPr>
        <w:widowControl w:val="0"/>
        <w:tabs>
          <w:tab w:val="left" w:pos="762"/>
        </w:tabs>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E206FB" w:rsidRPr="00E206FB" w:rsidRDefault="00E206FB" w:rsidP="00E206FB">
      <w:pPr>
        <w:widowControl w:val="0"/>
        <w:tabs>
          <w:tab w:val="left" w:pos="762"/>
        </w:tabs>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E206FB" w:rsidRPr="00E206FB" w:rsidRDefault="00E206FB" w:rsidP="00E206FB">
      <w:pPr>
        <w:widowControl w:val="0"/>
        <w:numPr>
          <w:ilvl w:val="0"/>
          <w:numId w:val="14"/>
        </w:numPr>
        <w:tabs>
          <w:tab w:val="left" w:pos="762"/>
        </w:tabs>
        <w:spacing w:after="0" w:line="240" w:lineRule="auto"/>
        <w:ind w:left="8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E206FB" w:rsidRPr="00E206FB" w:rsidRDefault="00E206FB" w:rsidP="00E206FB">
      <w:pPr>
        <w:widowControl w:val="0"/>
        <w:spacing w:after="0" w:line="240" w:lineRule="auto"/>
        <w:ind w:right="20"/>
        <w:jc w:val="right"/>
        <w:rPr>
          <w:rFonts w:ascii="Times New Roman" w:eastAsia="Times New Roman" w:hAnsi="Times New Roman"/>
          <w:bCs/>
          <w:sz w:val="24"/>
          <w:szCs w:val="24"/>
        </w:rPr>
      </w:pPr>
    </w:p>
    <w:p w:rsidR="00E206FB" w:rsidRPr="00E206FB" w:rsidRDefault="00E206FB" w:rsidP="00E206FB">
      <w:pPr>
        <w:widowControl w:val="0"/>
        <w:spacing w:after="0" w:line="240" w:lineRule="auto"/>
        <w:ind w:right="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E206FB" w:rsidRPr="00E206FB" w:rsidTr="00E206FB">
        <w:trPr>
          <w:trHeight w:hRule="exact" w:val="494"/>
        </w:trPr>
        <w:tc>
          <w:tcPr>
            <w:tcW w:w="2845"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Площадь озелененных территорий, кв. м/чел.</w:t>
            </w:r>
          </w:p>
        </w:tc>
      </w:tr>
      <w:tr w:rsidR="00E206FB" w:rsidRPr="00E206FB" w:rsidTr="00E206FB">
        <w:trPr>
          <w:trHeight w:hRule="exact" w:val="1042"/>
        </w:trPr>
        <w:tc>
          <w:tcPr>
            <w:tcW w:w="2845"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средних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сельских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поселений</w:t>
            </w:r>
          </w:p>
        </w:tc>
      </w:tr>
      <w:tr w:rsidR="00E206FB" w:rsidRPr="00E206FB" w:rsidTr="00E206FB">
        <w:trPr>
          <w:trHeight w:hRule="exact" w:val="494"/>
        </w:trPr>
        <w:tc>
          <w:tcPr>
            <w:tcW w:w="284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r>
      <w:tr w:rsidR="00E206FB" w:rsidRPr="00E206FB" w:rsidTr="00E206FB">
        <w:trPr>
          <w:trHeight w:hRule="exact" w:val="499"/>
        </w:trPr>
        <w:tc>
          <w:tcPr>
            <w:tcW w:w="2845"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341E00" w:rsidRDefault="00E206FB" w:rsidP="00E206FB">
      <w:pPr>
        <w:widowControl w:val="0"/>
        <w:spacing w:after="0" w:line="240" w:lineRule="auto"/>
        <w:rPr>
          <w:rFonts w:ascii="Times New Roman" w:eastAsia="Times New Roman" w:hAnsi="Times New Roman"/>
          <w:bCs/>
          <w:sz w:val="20"/>
          <w:szCs w:val="20"/>
        </w:rPr>
      </w:pPr>
      <w:r w:rsidRPr="00341E00">
        <w:rPr>
          <w:rFonts w:ascii="Times New Roman" w:eastAsia="Times New Roman" w:hAnsi="Times New Roman"/>
          <w:bCs/>
          <w:sz w:val="20"/>
          <w:szCs w:val="20"/>
        </w:rPr>
        <w:t>Примечания:</w:t>
      </w:r>
    </w:p>
    <w:p w:rsidR="00E206FB" w:rsidRPr="00341E00" w:rsidRDefault="00E206FB" w:rsidP="00E206FB">
      <w:pPr>
        <w:widowControl w:val="0"/>
        <w:numPr>
          <w:ilvl w:val="0"/>
          <w:numId w:val="15"/>
        </w:numPr>
        <w:tabs>
          <w:tab w:val="left" w:pos="426"/>
        </w:tabs>
        <w:spacing w:after="0" w:line="240" w:lineRule="auto"/>
        <w:ind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Площадь озелененных территорий общего пользования в поселениях, расположенных в степи и лесостепи, допускается увеличивать на 10-20%.</w:t>
      </w:r>
    </w:p>
    <w:p w:rsidR="00E206FB" w:rsidRDefault="00E206FB" w:rsidP="00E206FB">
      <w:pPr>
        <w:widowControl w:val="0"/>
        <w:numPr>
          <w:ilvl w:val="0"/>
          <w:numId w:val="15"/>
        </w:numPr>
        <w:tabs>
          <w:tab w:val="left" w:pos="426"/>
          <w:tab w:val="left" w:pos="984"/>
        </w:tabs>
        <w:spacing w:after="0" w:line="240" w:lineRule="auto"/>
        <w:ind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1E00" w:rsidRPr="00341E00" w:rsidRDefault="00341E00" w:rsidP="00341E00">
      <w:pPr>
        <w:widowControl w:val="0"/>
        <w:tabs>
          <w:tab w:val="left" w:pos="426"/>
          <w:tab w:val="left" w:pos="984"/>
        </w:tabs>
        <w:spacing w:after="0" w:line="240" w:lineRule="auto"/>
        <w:ind w:left="851"/>
        <w:jc w:val="both"/>
        <w:rPr>
          <w:rFonts w:ascii="Times New Roman" w:eastAsia="Times New Roman" w:hAnsi="Times New Roman"/>
          <w:bCs/>
          <w:sz w:val="20"/>
          <w:szCs w:val="20"/>
        </w:rPr>
      </w:pPr>
    </w:p>
    <w:p w:rsidR="00E206FB" w:rsidRPr="00E206FB" w:rsidRDefault="00E206FB" w:rsidP="00E206FB">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E206FB" w:rsidRPr="00E206FB" w:rsidRDefault="00E206FB" w:rsidP="00E206FB">
      <w:pPr>
        <w:widowControl w:val="0"/>
        <w:numPr>
          <w:ilvl w:val="1"/>
          <w:numId w:val="18"/>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E206FB" w:rsidRPr="00E206FB" w:rsidRDefault="00E206FB" w:rsidP="00E206FB">
      <w:pPr>
        <w:widowControl w:val="0"/>
        <w:numPr>
          <w:ilvl w:val="0"/>
          <w:numId w:val="16"/>
        </w:numPr>
        <w:tabs>
          <w:tab w:val="left" w:pos="74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E206FB" w:rsidRPr="00E206FB" w:rsidRDefault="00E206FB" w:rsidP="00E206FB">
      <w:pPr>
        <w:widowControl w:val="0"/>
        <w:numPr>
          <w:ilvl w:val="0"/>
          <w:numId w:val="16"/>
        </w:numPr>
        <w:tabs>
          <w:tab w:val="left" w:pos="741"/>
        </w:tabs>
        <w:spacing w:after="0" w:line="240" w:lineRule="auto"/>
        <w:ind w:left="8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w:t>
      </w:r>
      <w:r w:rsidRPr="00E206FB">
        <w:rPr>
          <w:rFonts w:ascii="Times New Roman" w:eastAsia="Times New Roman" w:hAnsi="Times New Roman"/>
          <w:sz w:val="24"/>
          <w:szCs w:val="24"/>
        </w:rPr>
        <w:lastRenderedPageBreak/>
        <w:t>аллеях следует предусматривать площадки для кратковременного отдыха.</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E206FB" w:rsidRPr="00E206FB" w:rsidRDefault="00E206FB" w:rsidP="00E206FB">
      <w:pPr>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E206FB" w:rsidRPr="00E206FB" w:rsidTr="00E206FB">
        <w:trPr>
          <w:trHeight w:hRule="exact" w:val="640"/>
          <w:jc w:val="center"/>
        </w:trPr>
        <w:tc>
          <w:tcPr>
            <w:tcW w:w="5794"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E206FB" w:rsidRPr="00E206FB" w:rsidTr="00E206FB">
        <w:trPr>
          <w:trHeight w:hRule="exact" w:val="294"/>
          <w:jc w:val="center"/>
        </w:trPr>
        <w:tc>
          <w:tcPr>
            <w:tcW w:w="5794"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кустарника</w:t>
            </w:r>
          </w:p>
        </w:tc>
      </w:tr>
      <w:tr w:rsidR="00E206FB" w:rsidRPr="00E206FB" w:rsidTr="00E206FB">
        <w:trPr>
          <w:trHeight w:hRule="exact" w:val="27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352"/>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r>
      <w:tr w:rsidR="00E206FB" w:rsidRPr="00E206FB" w:rsidTr="00E206FB">
        <w:trPr>
          <w:trHeight w:hRule="exact" w:val="763"/>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590"/>
          <w:jc w:val="center"/>
        </w:trPr>
        <w:tc>
          <w:tcPr>
            <w:tcW w:w="57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E206FB">
      <w:pPr>
        <w:widowControl w:val="0"/>
        <w:numPr>
          <w:ilvl w:val="0"/>
          <w:numId w:val="17"/>
        </w:numPr>
        <w:tabs>
          <w:tab w:val="left" w:pos="941"/>
          <w:tab w:val="left" w:pos="1134"/>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E206FB" w:rsidRPr="00E206FB" w:rsidRDefault="00E206FB" w:rsidP="00E206FB">
      <w:pPr>
        <w:widowControl w:val="0"/>
        <w:numPr>
          <w:ilvl w:val="0"/>
          <w:numId w:val="17"/>
        </w:numPr>
        <w:tabs>
          <w:tab w:val="left" w:pos="1013"/>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E206FB" w:rsidRPr="00E206FB" w:rsidRDefault="00E206FB" w:rsidP="00E206FB">
      <w:pPr>
        <w:widowControl w:val="0"/>
        <w:numPr>
          <w:ilvl w:val="0"/>
          <w:numId w:val="17"/>
        </w:numPr>
        <w:tabs>
          <w:tab w:val="left" w:pos="1061"/>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E206FB" w:rsidRP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E206FB" w:rsidRDefault="00E206FB" w:rsidP="00E206FB">
      <w:pPr>
        <w:widowControl w:val="0"/>
        <w:numPr>
          <w:ilvl w:val="0"/>
          <w:numId w:val="16"/>
        </w:numPr>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E206FB">
        <w:rPr>
          <w:rFonts w:ascii="Times New Roman" w:eastAsia="Times New Roman" w:hAnsi="Times New Roman"/>
          <w:bCs/>
          <w:sz w:val="24"/>
          <w:szCs w:val="24"/>
        </w:rPr>
        <w:t xml:space="preserve">Правилами изменения границ земель, на которых располагаются леса, </w:t>
      </w:r>
      <w:r w:rsidRPr="00E206FB">
        <w:rPr>
          <w:rFonts w:ascii="Times New Roman" w:eastAsia="Times New Roman" w:hAnsi="Times New Roman"/>
          <w:bCs/>
          <w:sz w:val="24"/>
          <w:szCs w:val="24"/>
        </w:rPr>
        <w:lastRenderedPageBreak/>
        <w:t>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E206FB">
        <w:rPr>
          <w:rFonts w:ascii="Times New Roman" w:eastAsia="Times New Roman" w:hAnsi="Times New Roman"/>
          <w:sz w:val="24"/>
          <w:szCs w:val="24"/>
        </w:rPr>
        <w:t>.</w:t>
      </w:r>
    </w:p>
    <w:p w:rsidR="00341E00" w:rsidRPr="00E206FB" w:rsidRDefault="00341E00" w:rsidP="00341E00">
      <w:pPr>
        <w:widowControl w:val="0"/>
        <w:spacing w:after="0" w:line="240" w:lineRule="auto"/>
        <w:ind w:left="851" w:right="20"/>
        <w:jc w:val="both"/>
        <w:rPr>
          <w:rFonts w:ascii="Times New Roman" w:eastAsia="Times New Roman" w:hAnsi="Times New Roman"/>
          <w:sz w:val="24"/>
          <w:szCs w:val="24"/>
        </w:rPr>
      </w:pPr>
    </w:p>
    <w:p w:rsidR="00E206FB" w:rsidRPr="00E206FB" w:rsidRDefault="00E206FB" w:rsidP="00E206FB">
      <w:pPr>
        <w:widowControl w:val="0"/>
        <w:numPr>
          <w:ilvl w:val="0"/>
          <w:numId w:val="18"/>
        </w:numPr>
        <w:tabs>
          <w:tab w:val="left" w:pos="1134"/>
          <w:tab w:val="left" w:pos="1276"/>
          <w:tab w:val="left" w:pos="1418"/>
        </w:tabs>
        <w:spacing w:after="0" w:line="240" w:lineRule="auto"/>
        <w:ind w:left="0" w:right="2040" w:firstLine="0"/>
        <w:jc w:val="center"/>
        <w:rPr>
          <w:rFonts w:ascii="Times New Roman" w:eastAsia="Times New Roman" w:hAnsi="Times New Roman"/>
          <w:sz w:val="24"/>
          <w:szCs w:val="24"/>
        </w:rPr>
      </w:pPr>
      <w:r w:rsidRPr="00E206FB">
        <w:rPr>
          <w:rFonts w:ascii="Times New Roman" w:eastAsia="Times New Roman" w:hAnsi="Times New Roman"/>
          <w:sz w:val="24"/>
          <w:szCs w:val="24"/>
        </w:rPr>
        <w:t>Зоны сельскохозяйственного использования</w:t>
      </w:r>
    </w:p>
    <w:p w:rsidR="00E206FB" w:rsidRPr="00E206FB" w:rsidRDefault="00E206FB" w:rsidP="00E206FB">
      <w:pPr>
        <w:widowControl w:val="0"/>
        <w:tabs>
          <w:tab w:val="left" w:pos="1560"/>
        </w:tabs>
        <w:spacing w:after="0" w:line="240" w:lineRule="auto"/>
        <w:ind w:left="851" w:right="2040"/>
        <w:jc w:val="center"/>
        <w:rPr>
          <w:rFonts w:ascii="Times New Roman" w:eastAsia="Times New Roman" w:hAnsi="Times New Roman"/>
          <w:sz w:val="24"/>
          <w:szCs w:val="24"/>
        </w:rPr>
      </w:pPr>
      <w:r w:rsidRPr="00E206FB">
        <w:rPr>
          <w:rFonts w:ascii="Times New Roman" w:eastAsia="Times New Roman" w:hAnsi="Times New Roman"/>
          <w:sz w:val="24"/>
          <w:szCs w:val="24"/>
        </w:rPr>
        <w:t>Общие требования.</w:t>
      </w:r>
    </w:p>
    <w:p w:rsidR="00E206FB" w:rsidRPr="00E206FB" w:rsidRDefault="00E206FB" w:rsidP="00E206FB">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206FB" w:rsidRPr="00E206FB" w:rsidRDefault="00E206FB" w:rsidP="00E206FB">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E206FB" w:rsidRPr="00E206FB" w:rsidRDefault="00E206FB" w:rsidP="00E206FB">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E206FB" w:rsidRPr="00E206FB" w:rsidRDefault="00E206FB" w:rsidP="00E206FB">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E206FB" w:rsidRPr="00E206FB" w:rsidRDefault="00E206FB" w:rsidP="00E206FB">
      <w:pPr>
        <w:widowControl w:val="0"/>
        <w:tabs>
          <w:tab w:val="left" w:pos="564"/>
        </w:tabs>
        <w:spacing w:after="0" w:line="240" w:lineRule="auto"/>
        <w:ind w:right="20"/>
        <w:jc w:val="both"/>
        <w:rPr>
          <w:rFonts w:ascii="Times New Roman" w:eastAsia="Times New Roman" w:hAnsi="Times New Roman"/>
          <w:sz w:val="24"/>
          <w:szCs w:val="24"/>
        </w:rPr>
      </w:pPr>
    </w:p>
    <w:p w:rsidR="00E206FB" w:rsidRPr="00E206FB" w:rsidRDefault="00E206FB" w:rsidP="00E206FB">
      <w:pPr>
        <w:widowControl w:val="0"/>
        <w:numPr>
          <w:ilvl w:val="0"/>
          <w:numId w:val="19"/>
        </w:numPr>
        <w:tabs>
          <w:tab w:val="left" w:pos="567"/>
          <w:tab w:val="left" w:pos="9639"/>
        </w:tabs>
        <w:spacing w:after="0" w:line="240" w:lineRule="auto"/>
        <w:ind w:left="0" w:right="2" w:firstLine="0"/>
        <w:jc w:val="center"/>
        <w:rPr>
          <w:rFonts w:ascii="Times New Roman" w:eastAsia="Times New Roman" w:hAnsi="Times New Roman"/>
          <w:sz w:val="24"/>
          <w:szCs w:val="24"/>
        </w:rPr>
      </w:pPr>
      <w:r w:rsidRPr="00E206FB">
        <w:rPr>
          <w:rFonts w:ascii="Times New Roman" w:eastAsia="Times New Roman" w:hAnsi="Times New Roman"/>
          <w:sz w:val="24"/>
          <w:szCs w:val="24"/>
        </w:rPr>
        <w:t>Зоны специального назначения Общие требования и расчетные показатели.</w:t>
      </w:r>
    </w:p>
    <w:p w:rsidR="00E206FB" w:rsidRPr="00E206FB" w:rsidRDefault="00E206FB" w:rsidP="00E206FB">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E206FB" w:rsidRPr="00E206FB" w:rsidRDefault="00E206FB" w:rsidP="00E206FB">
      <w:pPr>
        <w:widowControl w:val="0"/>
        <w:numPr>
          <w:ilvl w:val="1"/>
          <w:numId w:val="19"/>
        </w:numPr>
        <w:tabs>
          <w:tab w:val="left" w:pos="56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E206FB" w:rsidRPr="00E206FB" w:rsidRDefault="00E206FB" w:rsidP="00E206FB">
      <w:pPr>
        <w:widowControl w:val="0"/>
        <w:numPr>
          <w:ilvl w:val="1"/>
          <w:numId w:val="19"/>
        </w:numPr>
        <w:tabs>
          <w:tab w:val="left" w:pos="762"/>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E206FB" w:rsidRPr="00E206FB" w:rsidRDefault="00E206FB" w:rsidP="00E206FB">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от жилых, общественных зданий, спортивно-оздоровительных и санаторно</w:t>
      </w:r>
      <w:r w:rsidRPr="00E206FB">
        <w:rPr>
          <w:rFonts w:ascii="Times New Roman" w:eastAsia="Times New Roman" w:hAnsi="Times New Roman"/>
          <w:sz w:val="24"/>
          <w:szCs w:val="24"/>
        </w:rPr>
        <w:softHyphen/>
        <w:t>курортных зон - в соответствии с требованиями СанПиН 2.2.1/2.1.1.1200;</w:t>
      </w:r>
    </w:p>
    <w:p w:rsidR="00E206FB" w:rsidRPr="00E206FB" w:rsidRDefault="00E206FB" w:rsidP="00E206FB">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E206FB" w:rsidRPr="00E206FB" w:rsidRDefault="00E206FB" w:rsidP="00E206FB">
      <w:pPr>
        <w:widowControl w:val="0"/>
        <w:numPr>
          <w:ilvl w:val="1"/>
          <w:numId w:val="19"/>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разрешается размещать кладбища на территориях:</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w:t>
      </w:r>
      <w:r w:rsidR="00341E00">
        <w:rPr>
          <w:rFonts w:ascii="Times New Roman" w:eastAsia="Times New Roman" w:hAnsi="Times New Roman"/>
          <w:sz w:val="24"/>
          <w:szCs w:val="24"/>
        </w:rPr>
        <w:t>, первой зоны санитарной (горно-</w:t>
      </w:r>
      <w:r w:rsidRPr="00E206FB">
        <w:rPr>
          <w:rFonts w:ascii="Times New Roman" w:eastAsia="Times New Roman" w:hAnsi="Times New Roman"/>
          <w:sz w:val="24"/>
          <w:szCs w:val="24"/>
        </w:rPr>
        <w:t>санитарной) охраны курорта;</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берегов озер, рек и других открытых водоемов, используемых населением для </w:t>
      </w:r>
      <w:r w:rsidRPr="00E206FB">
        <w:rPr>
          <w:rFonts w:ascii="Times New Roman" w:eastAsia="Times New Roman" w:hAnsi="Times New Roman"/>
          <w:sz w:val="24"/>
          <w:szCs w:val="24"/>
        </w:rPr>
        <w:lastRenderedPageBreak/>
        <w:t>хозяйственно-бытовых нужд, купания и культурно-оздоровительных целей;</w:t>
      </w:r>
    </w:p>
    <w:p w:rsidR="00E206FB" w:rsidRPr="00E206FB" w:rsidRDefault="00E206FB" w:rsidP="003C3FFA">
      <w:pPr>
        <w:widowControl w:val="0"/>
        <w:numPr>
          <w:ilvl w:val="0"/>
          <w:numId w:val="97"/>
        </w:numPr>
        <w:tabs>
          <w:tab w:val="left" w:pos="564"/>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E206FB" w:rsidRPr="00E206FB" w:rsidRDefault="00E206FB" w:rsidP="00E206FB">
      <w:pPr>
        <w:widowControl w:val="0"/>
        <w:numPr>
          <w:ilvl w:val="1"/>
          <w:numId w:val="19"/>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E206FB" w:rsidRPr="00E206FB" w:rsidRDefault="00E206FB" w:rsidP="00E206FB">
      <w:pPr>
        <w:widowControl w:val="0"/>
        <w:numPr>
          <w:ilvl w:val="1"/>
          <w:numId w:val="19"/>
        </w:numPr>
        <w:tabs>
          <w:tab w:val="left" w:pos="566"/>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Скотомогильники (биотермические ямы) предназначены для:</w:t>
      </w:r>
    </w:p>
    <w:p w:rsidR="00E206FB" w:rsidRPr="00E206FB" w:rsidRDefault="00E206FB" w:rsidP="003C3FFA">
      <w:pPr>
        <w:widowControl w:val="0"/>
        <w:numPr>
          <w:ilvl w:val="0"/>
          <w:numId w:val="98"/>
        </w:numPr>
        <w:tabs>
          <w:tab w:val="left" w:pos="566"/>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E206FB" w:rsidRPr="00E206FB" w:rsidRDefault="00E206FB" w:rsidP="003C3FFA">
      <w:pPr>
        <w:widowControl w:val="0"/>
        <w:numPr>
          <w:ilvl w:val="0"/>
          <w:numId w:val="98"/>
        </w:numPr>
        <w:tabs>
          <w:tab w:val="left" w:pos="566"/>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E206FB" w:rsidRPr="00E206FB" w:rsidRDefault="00E206FB" w:rsidP="00E206FB">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E206FB" w:rsidRPr="00E206FB" w:rsidRDefault="00E206FB" w:rsidP="00E206FB">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E206FB" w:rsidRPr="00E206FB" w:rsidRDefault="00E206FB" w:rsidP="00E206FB">
      <w:pPr>
        <w:widowControl w:val="0"/>
        <w:numPr>
          <w:ilvl w:val="1"/>
          <w:numId w:val="19"/>
        </w:numPr>
        <w:tabs>
          <w:tab w:val="left" w:pos="78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E206FB">
        <w:rPr>
          <w:rFonts w:ascii="Times New Roman" w:eastAsia="Times New Roman" w:hAnsi="Times New Roman"/>
          <w:sz w:val="24"/>
          <w:szCs w:val="24"/>
        </w:rPr>
        <w:t>.</w:t>
      </w:r>
    </w:p>
    <w:p w:rsidR="00E206FB" w:rsidRPr="00E206FB" w:rsidRDefault="00E206FB" w:rsidP="00E206FB">
      <w:pPr>
        <w:widowControl w:val="0"/>
        <w:numPr>
          <w:ilvl w:val="1"/>
          <w:numId w:val="19"/>
        </w:numPr>
        <w:tabs>
          <w:tab w:val="left" w:pos="56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E206FB" w:rsidRPr="00E206FB" w:rsidRDefault="00E206FB" w:rsidP="00E206FB">
      <w:pPr>
        <w:widowControl w:val="0"/>
        <w:numPr>
          <w:ilvl w:val="1"/>
          <w:numId w:val="19"/>
        </w:numPr>
        <w:tabs>
          <w:tab w:val="left" w:pos="68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допускается размещение полигонов:</w:t>
      </w:r>
    </w:p>
    <w:p w:rsidR="00E206FB" w:rsidRPr="00E206FB" w:rsidRDefault="00E206FB" w:rsidP="00E206FB">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на территории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и III поясов зон санитарной охраны водоисточников и минеральных источников;</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во всех поясах зоны санитарной охраны курортов;</w:t>
      </w:r>
    </w:p>
    <w:p w:rsidR="00E206FB" w:rsidRPr="00E206FB" w:rsidRDefault="00E206FB" w:rsidP="00E206FB">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рекреационных зонах;</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местах выклинивания водоносных горизонтов;</w:t>
      </w:r>
    </w:p>
    <w:p w:rsidR="00E206FB" w:rsidRPr="00E206FB" w:rsidRDefault="00E206FB" w:rsidP="00E206FB">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границах установленных водоохранных зон открытых водоемов.</w:t>
      </w:r>
    </w:p>
    <w:p w:rsidR="00E206FB" w:rsidRPr="00E206FB" w:rsidRDefault="00E206FB" w:rsidP="00E206FB">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206FB" w:rsidRPr="00E206FB" w:rsidRDefault="00E206FB" w:rsidP="00E206FB">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E206FB" w:rsidRPr="00E206FB" w:rsidRDefault="00E206FB" w:rsidP="00E206FB">
      <w:pPr>
        <w:widowControl w:val="0"/>
        <w:numPr>
          <w:ilvl w:val="1"/>
          <w:numId w:val="19"/>
        </w:numPr>
        <w:tabs>
          <w:tab w:val="left" w:pos="68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E206FB" w:rsidRPr="00E206FB" w:rsidRDefault="00E206FB" w:rsidP="00E206FB">
      <w:pPr>
        <w:widowControl w:val="0"/>
        <w:numPr>
          <w:ilvl w:val="1"/>
          <w:numId w:val="19"/>
        </w:numPr>
        <w:tabs>
          <w:tab w:val="left" w:pos="87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E206FB">
        <w:rPr>
          <w:rFonts w:ascii="Times New Roman" w:eastAsia="Times New Roman" w:hAnsi="Times New Roman"/>
          <w:color w:val="000000"/>
          <w:sz w:val="24"/>
          <w:szCs w:val="24"/>
          <w:lang w:bidi="ru-RU"/>
        </w:rPr>
        <w:t>СП 320.1325800.2017</w:t>
      </w:r>
      <w:r w:rsidRPr="00E206FB">
        <w:rPr>
          <w:rFonts w:ascii="Times New Roman" w:eastAsia="Times New Roman" w:hAnsi="Times New Roman"/>
          <w:sz w:val="24"/>
          <w:szCs w:val="24"/>
        </w:rPr>
        <w:t>.</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гаража специализированного парка автома</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н осуществляется в соответствии с СП 2.2.1.1312-03, СП 2.1.7.1038-01.</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w:t>
      </w:r>
      <w:r w:rsidRPr="00E206FB">
        <w:rPr>
          <w:rFonts w:ascii="Times New Roman" w:eastAsia="Times New Roman" w:hAnsi="Times New Roman"/>
          <w:sz w:val="24"/>
          <w:szCs w:val="24"/>
        </w:rPr>
        <w:lastRenderedPageBreak/>
        <w:t>дорог общей сети, 50 м - от границ леса и лесопосадок, не предназначенных для использования в рекреационных целях.</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E206FB" w:rsidRPr="00E206FB" w:rsidRDefault="00E206FB" w:rsidP="00E206FB">
      <w:pPr>
        <w:widowControl w:val="0"/>
        <w:numPr>
          <w:ilvl w:val="1"/>
          <w:numId w:val="19"/>
        </w:numPr>
        <w:tabs>
          <w:tab w:val="left" w:pos="76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E206FB" w:rsidRPr="00E206FB" w:rsidRDefault="00E206FB" w:rsidP="00E206FB">
      <w:pPr>
        <w:widowControl w:val="0"/>
        <w:numPr>
          <w:ilvl w:val="1"/>
          <w:numId w:val="19"/>
        </w:numPr>
        <w:tabs>
          <w:tab w:val="left" w:pos="1052"/>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E206FB" w:rsidRPr="00E206FB" w:rsidRDefault="00E206FB" w:rsidP="00E206FB">
      <w:pPr>
        <w:widowControl w:val="0"/>
        <w:numPr>
          <w:ilvl w:val="1"/>
          <w:numId w:val="19"/>
        </w:numPr>
        <w:tabs>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3" w:name="bookmark1"/>
    </w:p>
    <w:p w:rsidR="00E206FB" w:rsidRPr="00E206FB" w:rsidRDefault="00E206FB" w:rsidP="00E206FB">
      <w:pPr>
        <w:widowControl w:val="0"/>
        <w:tabs>
          <w:tab w:val="left" w:pos="771"/>
        </w:tabs>
        <w:spacing w:after="0" w:line="240" w:lineRule="auto"/>
        <w:ind w:right="20"/>
        <w:jc w:val="both"/>
        <w:rPr>
          <w:rFonts w:ascii="Times New Roman" w:eastAsia="Times New Roman" w:hAnsi="Times New Roman"/>
          <w:sz w:val="24"/>
          <w:szCs w:val="24"/>
        </w:rPr>
      </w:pPr>
    </w:p>
    <w:p w:rsidR="00E206FB" w:rsidRPr="00E206FB" w:rsidRDefault="00E206FB" w:rsidP="003C3FFA">
      <w:pPr>
        <w:keepNext/>
        <w:keepLines/>
        <w:widowControl w:val="0"/>
        <w:numPr>
          <w:ilvl w:val="0"/>
          <w:numId w:val="89"/>
        </w:numPr>
        <w:tabs>
          <w:tab w:val="left" w:pos="0"/>
        </w:tabs>
        <w:spacing w:after="0" w:line="240" w:lineRule="auto"/>
        <w:ind w:left="0" w:firstLine="0"/>
        <w:jc w:val="center"/>
        <w:outlineLvl w:val="0"/>
        <w:rPr>
          <w:rFonts w:ascii="Times New Roman" w:eastAsia="Times New Roman" w:hAnsi="Times New Roman"/>
          <w:b/>
          <w:bCs/>
          <w:sz w:val="24"/>
          <w:szCs w:val="24"/>
        </w:rPr>
      </w:pPr>
      <w:r w:rsidRPr="00E206FB">
        <w:rPr>
          <w:rFonts w:ascii="Times New Roman" w:eastAsia="Times New Roman" w:hAnsi="Times New Roman"/>
          <w:b/>
          <w:sz w:val="24"/>
          <w:szCs w:val="24"/>
        </w:rPr>
        <w:t>Расчетные показатели объектов социальной инфраструктуры</w:t>
      </w:r>
      <w:bookmarkEnd w:id="3"/>
    </w:p>
    <w:p w:rsidR="00E206FB" w:rsidRPr="00E206FB" w:rsidRDefault="00E206FB" w:rsidP="00E206FB">
      <w:pPr>
        <w:widowControl w:val="0"/>
        <w:numPr>
          <w:ilvl w:val="0"/>
          <w:numId w:val="19"/>
        </w:numPr>
        <w:tabs>
          <w:tab w:val="left" w:pos="0"/>
        </w:tabs>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Учреждения и предприятия обслуживания.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Размещение, вместимость и размеры земельных участков учреждений и </w:t>
      </w:r>
      <w:r w:rsidRPr="00E206FB">
        <w:rPr>
          <w:rFonts w:ascii="Times New Roman" w:eastAsia="Times New Roman" w:hAnsi="Times New Roman"/>
          <w:sz w:val="24"/>
          <w:szCs w:val="24"/>
        </w:rPr>
        <w:lastRenderedPageBreak/>
        <w:t>предприятий обслуживания, не указанных в настоящем разделе и в Приложении Е, следует принимать по заданию на проектирование.</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E206FB" w:rsidRPr="00E206FB" w:rsidRDefault="00E206FB" w:rsidP="00E206FB">
      <w:pPr>
        <w:widowControl w:val="0"/>
        <w:numPr>
          <w:ilvl w:val="0"/>
          <w:numId w:val="20"/>
        </w:numPr>
        <w:tabs>
          <w:tab w:val="left" w:pos="557"/>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E206FB" w:rsidRPr="00E206FB" w:rsidRDefault="00E206FB" w:rsidP="00E206FB">
      <w:pPr>
        <w:widowControl w:val="0"/>
        <w:numPr>
          <w:ilvl w:val="0"/>
          <w:numId w:val="20"/>
        </w:numPr>
        <w:tabs>
          <w:tab w:val="left" w:pos="706"/>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E206FB" w:rsidRPr="00E206FB" w:rsidRDefault="00E206FB" w:rsidP="00E206FB">
      <w:pPr>
        <w:widowControl w:val="0"/>
        <w:tabs>
          <w:tab w:val="left" w:pos="706"/>
        </w:tabs>
        <w:spacing w:after="0" w:line="240" w:lineRule="auto"/>
        <w:ind w:left="851" w:right="20"/>
        <w:jc w:val="both"/>
        <w:rPr>
          <w:rFonts w:ascii="Times New Roman" w:eastAsia="Times New Roman" w:hAnsi="Times New Roman"/>
          <w:sz w:val="24"/>
          <w:szCs w:val="24"/>
        </w:rPr>
      </w:pPr>
    </w:p>
    <w:p w:rsidR="00E206FB" w:rsidRPr="00E206FB" w:rsidRDefault="00E206FB" w:rsidP="00E206FB">
      <w:pPr>
        <w:widowControl w:val="0"/>
        <w:spacing w:after="0" w:line="240" w:lineRule="auto"/>
        <w:ind w:right="143"/>
        <w:jc w:val="right"/>
        <w:rPr>
          <w:rFonts w:ascii="Times New Roman" w:eastAsia="Times New Roman" w:hAnsi="Times New Roman"/>
          <w:sz w:val="24"/>
          <w:szCs w:val="24"/>
        </w:rPr>
      </w:pPr>
      <w:r w:rsidRPr="00E206FB">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E206FB" w:rsidRPr="00E206FB" w:rsidTr="00E206FB">
        <w:trPr>
          <w:trHeight w:hRule="exact" w:val="773"/>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Радиус обслуживания, м</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768"/>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800</w:t>
            </w:r>
          </w:p>
        </w:tc>
      </w:tr>
      <w:tr w:rsidR="00E206FB" w:rsidRPr="00E206FB" w:rsidTr="00E206FB">
        <w:trPr>
          <w:trHeight w:hRule="exact" w:val="768"/>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многоэтажной</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800</w:t>
            </w:r>
          </w:p>
        </w:tc>
      </w:tr>
      <w:tr w:rsidR="00E206FB" w:rsidRPr="00E206FB" w:rsidTr="00E206FB">
        <w:trPr>
          <w:trHeight w:hRule="exact" w:val="490"/>
          <w:jc w:val="center"/>
        </w:trPr>
        <w:tc>
          <w:tcPr>
            <w:tcW w:w="727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2000</w:t>
            </w:r>
          </w:p>
        </w:tc>
      </w:tr>
      <w:tr w:rsidR="00E206FB" w:rsidRPr="00E206FB" w:rsidTr="00E206FB">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bl>
    <w:p w:rsidR="00E206FB" w:rsidRPr="00341E00" w:rsidRDefault="00E206FB" w:rsidP="00E206FB">
      <w:pPr>
        <w:widowControl w:val="0"/>
        <w:spacing w:after="0" w:line="240" w:lineRule="auto"/>
        <w:ind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E206FB" w:rsidRPr="00341E00" w:rsidRDefault="00E206FB" w:rsidP="00E206FB">
      <w:pPr>
        <w:widowControl w:val="0"/>
        <w:spacing w:after="0" w:line="240" w:lineRule="auto"/>
        <w:ind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 Допускается для сельских районов радиус пешеходной доступности до 1 км.</w:t>
      </w:r>
    </w:p>
    <w:p w:rsidR="00E206FB" w:rsidRDefault="00E206FB" w:rsidP="00E206FB">
      <w:pPr>
        <w:widowControl w:val="0"/>
        <w:spacing w:after="0" w:line="240" w:lineRule="auto"/>
        <w:ind w:right="20" w:firstLine="851"/>
        <w:rPr>
          <w:rFonts w:ascii="Times New Roman" w:eastAsia="Times New Roman" w:hAnsi="Times New Roman"/>
          <w:bCs/>
          <w:sz w:val="20"/>
          <w:szCs w:val="20"/>
        </w:rPr>
      </w:pPr>
      <w:r w:rsidRPr="00341E00">
        <w:rPr>
          <w:rFonts w:ascii="Times New Roman" w:eastAsia="Times New Roman" w:hAnsi="Times New Roman"/>
          <w:bCs/>
          <w:sz w:val="20"/>
          <w:szCs w:val="20"/>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41E00" w:rsidRPr="00341E00" w:rsidRDefault="00341E00" w:rsidP="00E206FB">
      <w:pPr>
        <w:widowControl w:val="0"/>
        <w:spacing w:after="0" w:line="240" w:lineRule="auto"/>
        <w:ind w:right="20" w:firstLine="851"/>
        <w:rPr>
          <w:rFonts w:ascii="Times New Roman" w:eastAsia="Times New Roman" w:hAnsi="Times New Roman"/>
          <w:bCs/>
          <w:sz w:val="20"/>
          <w:szCs w:val="20"/>
        </w:rPr>
      </w:pPr>
    </w:p>
    <w:p w:rsidR="00E206FB" w:rsidRPr="00E206FB" w:rsidRDefault="00E206FB" w:rsidP="00E206FB">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E206FB" w:rsidRPr="00E206FB" w:rsidRDefault="00E206FB" w:rsidP="00E206FB">
      <w:pPr>
        <w:widowControl w:val="0"/>
        <w:numPr>
          <w:ilvl w:val="0"/>
          <w:numId w:val="20"/>
        </w:numPr>
        <w:tabs>
          <w:tab w:val="left" w:pos="704"/>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E206FB" w:rsidRPr="00E206FB" w:rsidRDefault="00E206FB" w:rsidP="00E206FB">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E206FB">
        <w:rPr>
          <w:rFonts w:ascii="Times New Roman" w:eastAsia="Times New Roman" w:hAnsi="Times New Roman"/>
          <w:color w:val="000000"/>
          <w:sz w:val="24"/>
          <w:szCs w:val="24"/>
          <w:shd w:val="clear" w:color="auto" w:fill="FFFFFF"/>
        </w:rPr>
        <w:t>шк</w:t>
      </w:r>
      <w:r w:rsidRPr="00E206FB">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E206FB" w:rsidRPr="00E206FB" w:rsidRDefault="00E206FB" w:rsidP="00E206FB">
      <w:pPr>
        <w:widowControl w:val="0"/>
        <w:numPr>
          <w:ilvl w:val="0"/>
          <w:numId w:val="20"/>
        </w:numPr>
        <w:tabs>
          <w:tab w:val="left" w:pos="9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E206FB" w:rsidRPr="00E206FB" w:rsidRDefault="00E206FB" w:rsidP="00E206FB">
      <w:pPr>
        <w:widowControl w:val="0"/>
        <w:numPr>
          <w:ilvl w:val="0"/>
          <w:numId w:val="20"/>
        </w:numPr>
        <w:tabs>
          <w:tab w:val="left" w:pos="76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E206FB" w:rsidRPr="00E206FB" w:rsidRDefault="00E206FB" w:rsidP="00E206FB">
      <w:pPr>
        <w:widowControl w:val="0"/>
        <w:numPr>
          <w:ilvl w:val="0"/>
          <w:numId w:val="20"/>
        </w:numPr>
        <w:tabs>
          <w:tab w:val="left" w:pos="9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E206FB">
        <w:rPr>
          <w:rFonts w:ascii="Times New Roman" w:eastAsia="Times New Roman" w:hAnsi="Times New Roman"/>
          <w:color w:val="000000"/>
          <w:sz w:val="24"/>
          <w:szCs w:val="24"/>
          <w:shd w:val="clear" w:color="auto" w:fill="FFFFFF"/>
        </w:rPr>
        <w:t>шк</w:t>
      </w:r>
      <w:r w:rsidRPr="00E206FB">
        <w:rPr>
          <w:rFonts w:ascii="Times New Roman" w:eastAsia="Times New Roman" w:hAnsi="Times New Roman"/>
          <w:sz w:val="24"/>
          <w:szCs w:val="24"/>
        </w:rPr>
        <w:t>ольный интернат из расчета 10% мест общей вместимости организации.</w:t>
      </w:r>
    </w:p>
    <w:p w:rsidR="00E206FB" w:rsidRPr="00E206FB" w:rsidRDefault="00E206FB" w:rsidP="00E206FB">
      <w:pPr>
        <w:widowControl w:val="0"/>
        <w:tabs>
          <w:tab w:val="left" w:pos="76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E206FB" w:rsidRPr="00E206FB" w:rsidRDefault="00E206FB" w:rsidP="00E206FB">
      <w:pPr>
        <w:widowControl w:val="0"/>
        <w:tabs>
          <w:tab w:val="left" w:pos="762"/>
        </w:tabs>
        <w:spacing w:after="0" w:line="240" w:lineRule="auto"/>
        <w:ind w:firstLine="709"/>
        <w:jc w:val="right"/>
        <w:rPr>
          <w:rFonts w:ascii="Times New Roman" w:eastAsia="Times New Roman" w:hAnsi="Times New Roman"/>
          <w:sz w:val="24"/>
          <w:szCs w:val="24"/>
        </w:rPr>
      </w:pPr>
      <w:r w:rsidRPr="00E206FB">
        <w:rPr>
          <w:rFonts w:ascii="Times New Roman" w:eastAsia="Times New Roman" w:hAnsi="Times New Roman"/>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E206FB" w:rsidRPr="00E206FB" w:rsidTr="00E206FB">
        <w:trPr>
          <w:trHeight w:hRule="exact" w:val="773"/>
        </w:trPr>
        <w:tc>
          <w:tcPr>
            <w:tcW w:w="354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Здания (земельные участки) </w:t>
            </w:r>
            <w:r w:rsidRPr="00E206FB">
              <w:rPr>
                <w:rFonts w:ascii="Times New Roman" w:eastAsia="Times New Roman" w:hAnsi="Times New Roman"/>
                <w:sz w:val="24"/>
                <w:szCs w:val="24"/>
              </w:rPr>
              <w:t xml:space="preserve"> организаций</w:t>
            </w:r>
            <w:r w:rsidRPr="00E206FB">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E206FB">
              <w:rPr>
                <w:rFonts w:ascii="Times New Roman" w:eastAsia="Times New Roman" w:hAnsi="Times New Roman"/>
                <w:sz w:val="24"/>
                <w:szCs w:val="24"/>
              </w:rPr>
              <w:t xml:space="preserve"> организаций</w:t>
            </w:r>
            <w:r w:rsidRPr="00E206FB">
              <w:rPr>
                <w:rFonts w:ascii="Times New Roman" w:eastAsia="Times New Roman" w:hAnsi="Times New Roman"/>
                <w:bCs/>
                <w:color w:val="000000"/>
                <w:sz w:val="24"/>
                <w:szCs w:val="24"/>
                <w:shd w:val="clear" w:color="auto" w:fill="FFFFFF"/>
              </w:rPr>
              <w:t xml:space="preserve">  обслуживания, м</w:t>
            </w:r>
          </w:p>
        </w:tc>
      </w:tr>
      <w:tr w:rsidR="00E206FB" w:rsidRPr="00E206FB" w:rsidTr="00E206FB">
        <w:trPr>
          <w:trHeight w:hRule="exact" w:val="490"/>
        </w:trPr>
        <w:tc>
          <w:tcPr>
            <w:tcW w:w="354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до стен </w:t>
            </w:r>
            <w:r w:rsidRPr="00E206FB">
              <w:rPr>
                <w:rFonts w:ascii="Times New Roman" w:eastAsia="Times New Roman" w:hAnsi="Times New Roman"/>
                <w:bCs/>
                <w:color w:val="000000"/>
                <w:sz w:val="24"/>
                <w:szCs w:val="24"/>
                <w:shd w:val="clear" w:color="auto" w:fill="FFFFFF"/>
              </w:rPr>
              <w:lastRenderedPageBreak/>
              <w:t>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до зданий  детских </w:t>
            </w:r>
            <w:r w:rsidRPr="00E206FB">
              <w:rPr>
                <w:rFonts w:ascii="Times New Roman" w:eastAsia="Times New Roman" w:hAnsi="Times New Roman"/>
                <w:bCs/>
                <w:color w:val="000000"/>
                <w:sz w:val="24"/>
                <w:szCs w:val="24"/>
                <w:shd w:val="clear" w:color="auto" w:fill="FFFFFF"/>
              </w:rPr>
              <w:lastRenderedPageBreak/>
              <w:t xml:space="preserve">дошкольных образовательных и общеобразовательных школ, медицинских </w:t>
            </w:r>
            <w:r w:rsidRPr="00E206FB">
              <w:rPr>
                <w:rFonts w:ascii="Times New Roman" w:eastAsia="Times New Roman" w:hAnsi="Times New Roman"/>
                <w:sz w:val="24"/>
                <w:szCs w:val="24"/>
              </w:rPr>
              <w:t xml:space="preserve"> организаций</w:t>
            </w:r>
          </w:p>
        </w:tc>
      </w:tr>
      <w:tr w:rsidR="00E206FB" w:rsidRPr="00E206FB" w:rsidTr="00E206FB">
        <w:trPr>
          <w:trHeight w:hRule="exact" w:val="1146"/>
        </w:trPr>
        <w:tc>
          <w:tcPr>
            <w:tcW w:w="354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w:t>
            </w:r>
          </w:p>
        </w:tc>
        <w:tc>
          <w:tcPr>
            <w:tcW w:w="1046"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1320"/>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Детские дошкольные </w:t>
            </w:r>
            <w:r w:rsidRPr="00E206FB">
              <w:rPr>
                <w:rFonts w:ascii="Times New Roman" w:eastAsia="Times New Roman" w:hAnsi="Times New Roman"/>
                <w:sz w:val="24"/>
                <w:szCs w:val="24"/>
              </w:rPr>
              <w:t xml:space="preserve">образовательные </w:t>
            </w:r>
            <w:r w:rsidRPr="00E206FB">
              <w:rPr>
                <w:rFonts w:ascii="Times New Roman" w:eastAsia="Times New Roman" w:hAnsi="Times New Roman"/>
                <w:bCs/>
                <w:color w:val="000000"/>
                <w:sz w:val="24"/>
                <w:szCs w:val="24"/>
                <w:shd w:val="clear" w:color="auto" w:fill="FFFFFF"/>
              </w:rPr>
              <w:t>и</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общеобразовательные </w:t>
            </w:r>
            <w:r w:rsidRPr="00E206FB">
              <w:rPr>
                <w:rFonts w:ascii="Times New Roman" w:eastAsia="Times New Roman" w:hAnsi="Times New Roman"/>
                <w:sz w:val="24"/>
                <w:szCs w:val="24"/>
              </w:rPr>
              <w:t>организации</w:t>
            </w:r>
            <w:r w:rsidRPr="00E206FB">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нормам инсоляции и освещенности</w:t>
            </w:r>
          </w:p>
        </w:tc>
      </w:tr>
      <w:tr w:rsidR="00E206FB" w:rsidRPr="00E206FB" w:rsidTr="00E206FB">
        <w:trPr>
          <w:trHeight w:hRule="exact" w:val="1042"/>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30 - 50 (в зависимости от этажности)</w:t>
            </w:r>
          </w:p>
        </w:tc>
      </w:tr>
      <w:tr w:rsidR="00E206FB" w:rsidRPr="00E206FB" w:rsidTr="00E206FB">
        <w:trPr>
          <w:trHeight w:hRule="exact" w:val="773"/>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773"/>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947"/>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947"/>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947"/>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628"/>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1416"/>
        </w:trPr>
        <w:tc>
          <w:tcPr>
            <w:tcW w:w="354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E206FB">
      <w:pPr>
        <w:spacing w:after="0" w:line="240" w:lineRule="auto"/>
        <w:rPr>
          <w:rFonts w:ascii="Times New Roman" w:hAnsi="Times New Roman"/>
          <w:sz w:val="24"/>
          <w:szCs w:val="24"/>
        </w:rPr>
      </w:pPr>
      <w:r w:rsidRPr="00E206FB">
        <w:rPr>
          <w:rFonts w:ascii="Times New Roman" w:hAnsi="Times New Roman"/>
          <w:sz w:val="24"/>
          <w:szCs w:val="24"/>
        </w:rPr>
        <w:lastRenderedPageBreak/>
        <w:t>* С входами и окнами</w:t>
      </w:r>
    </w:p>
    <w:p w:rsidR="00E206FB" w:rsidRPr="00E206FB" w:rsidRDefault="00E206FB" w:rsidP="00E206FB">
      <w:pPr>
        <w:widowControl w:val="0"/>
        <w:spacing w:after="0" w:line="240" w:lineRule="auto"/>
        <w:ind w:left="80"/>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Вновь строящиеся здан</w:t>
      </w:r>
      <w:r w:rsidR="00341E00">
        <w:rPr>
          <w:rFonts w:ascii="Times New Roman" w:eastAsia="Times New Roman" w:hAnsi="Times New Roman"/>
          <w:bCs/>
          <w:sz w:val="24"/>
          <w:szCs w:val="24"/>
        </w:rPr>
        <w:t>ия дошкольных образовательных и</w:t>
      </w:r>
      <w:r w:rsidRPr="00E206FB">
        <w:rPr>
          <w:rFonts w:ascii="Times New Roman" w:eastAsia="Times New Roman" w:hAnsi="Times New Roman"/>
          <w:bCs/>
          <w:sz w:val="24"/>
          <w:szCs w:val="24"/>
        </w:rPr>
        <w:t xml:space="preserve">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После закрытия кладбища традиционного захоронения по истечении двадцати пяти </w:t>
      </w:r>
      <w:r w:rsidRPr="00E206FB">
        <w:rPr>
          <w:rFonts w:ascii="Times New Roman" w:eastAsia="Times New Roman" w:hAnsi="Times New Roman"/>
          <w:bCs/>
          <w:sz w:val="24"/>
          <w:szCs w:val="24"/>
        </w:rPr>
        <w:lastRenderedPageBreak/>
        <w:t>лет после последнего захоронения расстояния до жилой застройки могут быть сокращены до 100 м.</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E206FB" w:rsidRPr="00E206FB" w:rsidRDefault="00E206FB" w:rsidP="00E206FB">
      <w:pPr>
        <w:widowControl w:val="0"/>
        <w:numPr>
          <w:ilvl w:val="0"/>
          <w:numId w:val="21"/>
        </w:numPr>
        <w:tabs>
          <w:tab w:val="left" w:pos="1059"/>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E206FB" w:rsidRPr="00E206FB" w:rsidRDefault="00E206FB" w:rsidP="00E206FB">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E206FB" w:rsidRPr="00E206FB" w:rsidRDefault="00E206FB" w:rsidP="00E206FB">
      <w:pPr>
        <w:widowControl w:val="0"/>
        <w:numPr>
          <w:ilvl w:val="0"/>
          <w:numId w:val="21"/>
        </w:numPr>
        <w:tabs>
          <w:tab w:val="left" w:pos="1136"/>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206FB" w:rsidRPr="00E206FB" w:rsidRDefault="00E206FB" w:rsidP="00E206FB">
      <w:pPr>
        <w:widowControl w:val="0"/>
        <w:tabs>
          <w:tab w:val="left" w:pos="706"/>
        </w:tabs>
        <w:spacing w:after="0" w:line="240" w:lineRule="auto"/>
        <w:ind w:right="20"/>
        <w:jc w:val="both"/>
        <w:rPr>
          <w:rFonts w:ascii="Times New Roman" w:eastAsia="Times New Roman" w:hAnsi="Times New Roman"/>
          <w:sz w:val="24"/>
          <w:szCs w:val="24"/>
        </w:rPr>
      </w:pPr>
    </w:p>
    <w:p w:rsidR="00E206FB" w:rsidRPr="00E206FB" w:rsidRDefault="00E206FB" w:rsidP="00E206FB">
      <w:pPr>
        <w:spacing w:after="0" w:line="240" w:lineRule="auto"/>
        <w:jc w:val="center"/>
        <w:rPr>
          <w:sz w:val="24"/>
          <w:szCs w:val="24"/>
        </w:rPr>
      </w:pPr>
      <w:r w:rsidRPr="00E206FB">
        <w:rPr>
          <w:rFonts w:ascii="Times New Roman" w:hAnsi="Times New Roman"/>
          <w:b/>
          <w:color w:val="000000"/>
          <w:sz w:val="24"/>
          <w:szCs w:val="24"/>
        </w:rPr>
        <w:t>I</w:t>
      </w:r>
      <w:r w:rsidRPr="00E206FB">
        <w:rPr>
          <w:rFonts w:ascii="Times New Roman" w:hAnsi="Times New Roman"/>
          <w:b/>
          <w:color w:val="000000"/>
          <w:sz w:val="24"/>
          <w:szCs w:val="24"/>
          <w:lang w:val="en-US"/>
        </w:rPr>
        <w:t>I</w:t>
      </w:r>
      <w:r w:rsidRPr="00E206FB">
        <w:rPr>
          <w:rFonts w:ascii="Times New Roman" w:hAnsi="Times New Roman"/>
          <w:b/>
          <w:color w:val="000000"/>
          <w:sz w:val="24"/>
          <w:szCs w:val="24"/>
        </w:rPr>
        <w:t>I. Расчетные показатели объектов транспортной инфраструктуры</w:t>
      </w:r>
    </w:p>
    <w:p w:rsidR="00E206FB" w:rsidRPr="00E206FB" w:rsidRDefault="00E206FB" w:rsidP="00E206FB">
      <w:pPr>
        <w:widowControl w:val="0"/>
        <w:numPr>
          <w:ilvl w:val="0"/>
          <w:numId w:val="19"/>
        </w:numPr>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Внешний транспорт</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III и IV категории.</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E206FB" w:rsidRPr="00E206FB" w:rsidRDefault="00E206FB" w:rsidP="00E206FB">
      <w:pPr>
        <w:widowControl w:val="0"/>
        <w:numPr>
          <w:ilvl w:val="1"/>
          <w:numId w:val="19"/>
        </w:numPr>
        <w:tabs>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Проектирование железнодорожных путей общего пользования</w:t>
      </w:r>
    </w:p>
    <w:p w:rsidR="00E206FB" w:rsidRPr="00E206FB" w:rsidRDefault="00E206FB" w:rsidP="00E206FB">
      <w:pPr>
        <w:widowControl w:val="0"/>
        <w:tabs>
          <w:tab w:val="left" w:pos="1701"/>
          <w:tab w:val="left" w:pos="8070"/>
        </w:tabs>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E206FB" w:rsidRPr="00E206FB" w:rsidRDefault="00E206FB" w:rsidP="00E206FB">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E206FB" w:rsidRPr="00E206FB" w:rsidRDefault="00E206FB" w:rsidP="00E206FB">
      <w:pPr>
        <w:widowControl w:val="0"/>
        <w:numPr>
          <w:ilvl w:val="1"/>
          <w:numId w:val="1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E206FB" w:rsidRPr="00E206FB" w:rsidRDefault="00E206FB" w:rsidP="00E206FB">
      <w:pPr>
        <w:widowControl w:val="0"/>
        <w:numPr>
          <w:ilvl w:val="1"/>
          <w:numId w:val="19"/>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E206FB" w:rsidRPr="00E206FB" w:rsidRDefault="00E206FB" w:rsidP="00E206FB">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целях обеспечения нормальной эксплуатации сооружений и транспорта</w:t>
      </w:r>
    </w:p>
    <w:p w:rsidR="00E206FB" w:rsidRPr="00E206FB" w:rsidRDefault="00E206FB" w:rsidP="00E206FB">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устанавливаются охранные зоны в соответствии с действующим законодательством.</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E206FB" w:rsidRPr="00E206FB" w:rsidRDefault="00E206FB" w:rsidP="00E206FB">
      <w:pPr>
        <w:widowControl w:val="0"/>
        <w:numPr>
          <w:ilvl w:val="1"/>
          <w:numId w:val="19"/>
        </w:numPr>
        <w:tabs>
          <w:tab w:val="left" w:pos="836"/>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границах населенных пунктов пересечения железных дорог в одном</w:t>
      </w:r>
    </w:p>
    <w:p w:rsidR="00E206FB" w:rsidRPr="00E206FB" w:rsidRDefault="00E206FB" w:rsidP="00E206FB">
      <w:pPr>
        <w:widowControl w:val="0"/>
        <w:tabs>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E206FB">
        <w:rPr>
          <w:rFonts w:ascii="Times New Roman" w:eastAsia="Times New Roman" w:hAnsi="Times New Roman"/>
          <w:color w:val="000000"/>
          <w:sz w:val="24"/>
          <w:szCs w:val="24"/>
          <w:lang w:bidi="ru-RU"/>
        </w:rPr>
        <w:t>«СП 34.13330.2021, СП 227.1326000.2014, ГОСТ Р 58653-2019</w:t>
      </w:r>
      <w:r w:rsidRPr="00E206FB">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E206FB" w:rsidRPr="00E206FB" w:rsidRDefault="00E206FB" w:rsidP="00E206FB">
      <w:pPr>
        <w:widowControl w:val="0"/>
        <w:numPr>
          <w:ilvl w:val="0"/>
          <w:numId w:val="22"/>
        </w:numPr>
        <w:tabs>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II - за пределами территории населенных пунктов;</w:t>
      </w:r>
    </w:p>
    <w:p w:rsidR="00E206FB" w:rsidRPr="00E206FB" w:rsidRDefault="00E206FB" w:rsidP="00E206FB">
      <w:pPr>
        <w:widowControl w:val="0"/>
        <w:numPr>
          <w:ilvl w:val="0"/>
          <w:numId w:val="23"/>
        </w:numPr>
        <w:tabs>
          <w:tab w:val="left" w:pos="1418"/>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 IV - за пределами жилых зон.</w:t>
      </w:r>
    </w:p>
    <w:p w:rsidR="00E206FB" w:rsidRPr="00E206FB" w:rsidRDefault="00E206FB" w:rsidP="00E206FB">
      <w:pPr>
        <w:widowControl w:val="0"/>
        <w:numPr>
          <w:ilvl w:val="1"/>
          <w:numId w:val="1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w:t>
      </w:r>
      <w:r w:rsidRPr="00E206FB">
        <w:rPr>
          <w:rFonts w:ascii="Times New Roman" w:eastAsia="Times New Roman" w:hAnsi="Times New Roman"/>
          <w:sz w:val="24"/>
          <w:szCs w:val="24"/>
        </w:rPr>
        <w:lastRenderedPageBreak/>
        <w:t>дороги в зависимости от их значения подразделяются на:</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 автомобильные дороги федерального значения; </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автомобильные дороги регионального или межмуниципального значения;</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 автомобильные дороги местного значения; частные автомобильные дороги.</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E206FB" w:rsidRPr="00E206FB" w:rsidRDefault="00E206FB" w:rsidP="00E206FB">
      <w:pPr>
        <w:widowControl w:val="0"/>
        <w:numPr>
          <w:ilvl w:val="1"/>
          <w:numId w:val="19"/>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E206FB" w:rsidRPr="00E206FB" w:rsidRDefault="00E206FB" w:rsidP="00E206FB">
      <w:pPr>
        <w:widowControl w:val="0"/>
        <w:numPr>
          <w:ilvl w:val="1"/>
          <w:numId w:val="19"/>
        </w:numPr>
        <w:tabs>
          <w:tab w:val="left" w:pos="778"/>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автомобильных дорог, за исключением автомобильных дорог,</w:t>
      </w:r>
    </w:p>
    <w:p w:rsidR="00E206FB" w:rsidRPr="00E206FB" w:rsidRDefault="00E206FB" w:rsidP="00E206FB">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206FB" w:rsidRPr="00E206FB" w:rsidRDefault="00E206FB" w:rsidP="00E206FB">
      <w:pPr>
        <w:widowControl w:val="0"/>
        <w:tabs>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75 м - для автомобильных дорог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категорий;</w:t>
      </w:r>
    </w:p>
    <w:p w:rsidR="00E206FB" w:rsidRPr="00E206FB" w:rsidRDefault="00E206FB" w:rsidP="00E206FB">
      <w:pPr>
        <w:widowControl w:val="0"/>
        <w:tabs>
          <w:tab w:val="left" w:pos="1701"/>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 xml:space="preserve">50 м - для автомобильных дорог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V</w:t>
      </w:r>
      <w:r w:rsidRPr="00E206FB">
        <w:rPr>
          <w:rFonts w:ascii="Times New Roman" w:eastAsia="Times New Roman" w:hAnsi="Times New Roman"/>
          <w:sz w:val="24"/>
          <w:szCs w:val="24"/>
        </w:rPr>
        <w:t xml:space="preserve"> категорий;</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E206FB" w:rsidRPr="00E206FB" w:rsidRDefault="00E206FB" w:rsidP="00E206FB">
      <w:pPr>
        <w:widowControl w:val="0"/>
        <w:numPr>
          <w:ilvl w:val="1"/>
          <w:numId w:val="1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E206FB" w:rsidRPr="00E206FB" w:rsidRDefault="00E206FB" w:rsidP="00E206FB">
      <w:pPr>
        <w:widowControl w:val="0"/>
        <w:numPr>
          <w:ilvl w:val="1"/>
          <w:numId w:val="19"/>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E206FB" w:rsidRPr="00E206FB" w:rsidRDefault="00E206FB" w:rsidP="00E206FB">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E206FB" w:rsidRPr="00E206FB" w:rsidRDefault="00E206FB" w:rsidP="00E206FB">
      <w:pPr>
        <w:widowControl w:val="0"/>
        <w:numPr>
          <w:ilvl w:val="1"/>
          <w:numId w:val="1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.Автомобильные дороги общей сети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E206FB" w:rsidRPr="00E206FB" w:rsidRDefault="00E206FB" w:rsidP="00E206FB">
      <w:pPr>
        <w:widowControl w:val="0"/>
        <w:numPr>
          <w:ilvl w:val="1"/>
          <w:numId w:val="19"/>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 Расстояния от бровки земляного полотна автомобильных дорог до застройки необходимо принимать не менее приведенных в таблице 10.</w:t>
      </w:r>
    </w:p>
    <w:p w:rsidR="00E206FB" w:rsidRPr="00E206FB" w:rsidRDefault="00E206FB" w:rsidP="00E206FB">
      <w:pPr>
        <w:framePr w:w="9389" w:wrap="notBeside" w:vAnchor="text" w:hAnchor="text" w:xAlign="center" w:y="1"/>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E206FB" w:rsidRPr="00E206FB" w:rsidTr="00E206FB">
        <w:trPr>
          <w:trHeight w:hRule="exact" w:val="494"/>
          <w:jc w:val="center"/>
        </w:trPr>
        <w:tc>
          <w:tcPr>
            <w:tcW w:w="2602" w:type="dxa"/>
            <w:vMerge w:val="restart"/>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от бровки земляного полотна, м</w:t>
            </w:r>
          </w:p>
        </w:tc>
      </w:tr>
      <w:tr w:rsidR="00E206FB" w:rsidRPr="00E206FB" w:rsidTr="00E206FB">
        <w:trPr>
          <w:trHeight w:hRule="exact" w:val="768"/>
          <w:jc w:val="center"/>
        </w:trPr>
        <w:tc>
          <w:tcPr>
            <w:tcW w:w="2602" w:type="dxa"/>
            <w:vMerge/>
            <w:tcBorders>
              <w:left w:val="single" w:sz="4" w:space="0" w:color="auto"/>
            </w:tcBorders>
            <w:shd w:val="clear" w:color="auto" w:fill="FFFFFF"/>
          </w:tcPr>
          <w:p w:rsidR="00E206FB" w:rsidRPr="00E206FB" w:rsidRDefault="00E206FB" w:rsidP="00E206FB">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E206FB" w:rsidRPr="00E206FB" w:rsidTr="00E206FB">
        <w:trPr>
          <w:trHeight w:hRule="exact" w:val="490"/>
          <w:jc w:val="center"/>
        </w:trPr>
        <w:tc>
          <w:tcPr>
            <w:tcW w:w="2602" w:type="dxa"/>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lang w:val="en-US"/>
              </w:rPr>
              <w:t xml:space="preserve">I, </w:t>
            </w:r>
            <w:r w:rsidRPr="00E206FB">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50</w:t>
            </w:r>
          </w:p>
        </w:tc>
      </w:tr>
      <w:tr w:rsidR="00E206FB" w:rsidRPr="00E206FB" w:rsidTr="00E206FB">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ind w:left="1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389"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25</w:t>
            </w:r>
          </w:p>
        </w:tc>
      </w:tr>
    </w:tbl>
    <w:p w:rsidR="00E206FB" w:rsidRPr="00E206FB" w:rsidRDefault="00E206FB" w:rsidP="00E206FB">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E206FB" w:rsidRPr="00E206FB" w:rsidRDefault="00E206FB" w:rsidP="00E206FB">
      <w:pPr>
        <w:widowControl w:val="0"/>
        <w:numPr>
          <w:ilvl w:val="1"/>
          <w:numId w:val="19"/>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E206FB" w:rsidRPr="00E206FB" w:rsidRDefault="00E206FB" w:rsidP="00E206FB">
      <w:pPr>
        <w:framePr w:w="9418" w:h="10093" w:hRule="exact" w:wrap="notBeside" w:vAnchor="text" w:hAnchor="page" w:x="1849" w:y="-5"/>
        <w:widowControl w:val="0"/>
        <w:spacing w:after="0" w:line="240" w:lineRule="auto"/>
        <w:ind w:firstLine="709"/>
        <w:jc w:val="right"/>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E206FB" w:rsidRPr="00E206FB" w:rsidTr="00E206FB">
        <w:trPr>
          <w:trHeight w:hRule="exact" w:val="494"/>
          <w:jc w:val="center"/>
        </w:trPr>
        <w:tc>
          <w:tcPr>
            <w:tcW w:w="5429" w:type="dxa"/>
            <w:vMerge w:val="restart"/>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Рекомендуемое значение показателя</w:t>
            </w:r>
          </w:p>
        </w:tc>
      </w:tr>
      <w:tr w:rsidR="00E206FB" w:rsidRPr="00E206FB" w:rsidTr="00E206FB">
        <w:trPr>
          <w:trHeight w:hRule="exact" w:val="1315"/>
          <w:jc w:val="center"/>
        </w:trPr>
        <w:tc>
          <w:tcPr>
            <w:tcW w:w="5429" w:type="dxa"/>
            <w:vMerge/>
            <w:tcBorders>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w:t>
            </w:r>
          </w:p>
          <w:p w:rsidR="00E206FB" w:rsidRPr="00E206FB" w:rsidRDefault="00E206FB" w:rsidP="00E206FB">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благоустройстве и в стесненных условиях</w:t>
            </w:r>
          </w:p>
        </w:tc>
      </w:tr>
      <w:tr w:rsidR="00E206FB" w:rsidRPr="00E206FB" w:rsidTr="00E206FB">
        <w:trPr>
          <w:trHeight w:hRule="exact" w:val="397"/>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0,25</w:t>
            </w:r>
          </w:p>
        </w:tc>
      </w:tr>
      <w:tr w:rsidR="00E206FB" w:rsidRPr="00E206FB" w:rsidTr="00E206FB">
        <w:trPr>
          <w:trHeight w:hRule="exact" w:val="494"/>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587"/>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spacing w:after="0" w:line="240" w:lineRule="auto"/>
              <w:ind w:firstLine="709"/>
              <w:rPr>
                <w:sz w:val="24"/>
                <w:szCs w:val="24"/>
              </w:rPr>
            </w:pPr>
          </w:p>
        </w:tc>
      </w:tr>
      <w:tr w:rsidR="00E206FB" w:rsidRPr="00E206FB" w:rsidTr="00E206FB">
        <w:trPr>
          <w:trHeight w:hRule="exact" w:val="490"/>
          <w:jc w:val="center"/>
        </w:trPr>
        <w:tc>
          <w:tcPr>
            <w:tcW w:w="5429"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18" w:h="10093" w:hRule="exact" w:wrap="notBeside" w:vAnchor="text" w:hAnchor="page" w:x="1849" w:y="-5"/>
              <w:widowControl w:val="0"/>
              <w:tabs>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r>
    </w:tbl>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206FB" w:rsidRPr="00E206FB" w:rsidRDefault="00E206FB" w:rsidP="00E206FB">
      <w:pPr>
        <w:widowControl w:val="0"/>
        <w:numPr>
          <w:ilvl w:val="1"/>
          <w:numId w:val="19"/>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E206FB" w:rsidRPr="00E206FB" w:rsidRDefault="00E206FB" w:rsidP="00E206FB">
      <w:pPr>
        <w:widowControl w:val="0"/>
        <w:numPr>
          <w:ilvl w:val="1"/>
          <w:numId w:val="19"/>
        </w:numPr>
        <w:tabs>
          <w:tab w:val="left" w:pos="839"/>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E206FB" w:rsidRPr="00E206FB" w:rsidRDefault="00E206FB" w:rsidP="003C3FFA">
      <w:pPr>
        <w:widowControl w:val="0"/>
        <w:numPr>
          <w:ilvl w:val="0"/>
          <w:numId w:val="24"/>
        </w:numPr>
        <w:tabs>
          <w:tab w:val="left" w:pos="1016"/>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пассажирские перевозки;</w:t>
      </w:r>
    </w:p>
    <w:p w:rsidR="00E206FB" w:rsidRPr="00E206FB" w:rsidRDefault="00E206FB" w:rsidP="003C3FFA">
      <w:pPr>
        <w:widowControl w:val="0"/>
        <w:numPr>
          <w:ilvl w:val="0"/>
          <w:numId w:val="24"/>
        </w:numPr>
        <w:tabs>
          <w:tab w:val="left" w:pos="1016"/>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подвижной состав;</w:t>
      </w:r>
    </w:p>
    <w:p w:rsidR="00E206FB" w:rsidRPr="00E206FB" w:rsidRDefault="00E206FB" w:rsidP="003C3FFA">
      <w:pPr>
        <w:widowControl w:val="0"/>
        <w:numPr>
          <w:ilvl w:val="0"/>
          <w:numId w:val="24"/>
        </w:numPr>
        <w:tabs>
          <w:tab w:val="left" w:pos="1016"/>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грузовые перевозки.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К предприятиям и</w:t>
      </w:r>
      <w:r w:rsidRPr="00E206FB">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К предприятиям и</w:t>
      </w:r>
      <w:r w:rsidRPr="00E206FB">
        <w:rPr>
          <w:rFonts w:ascii="Times New Roman" w:eastAsia="Times New Roman" w:hAnsi="Times New Roman"/>
          <w:sz w:val="24"/>
          <w:szCs w:val="24"/>
        </w:rPr>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w:t>
      </w:r>
      <w:r w:rsidRPr="00E206FB">
        <w:rPr>
          <w:rFonts w:ascii="Times New Roman" w:eastAsia="Times New Roman" w:hAnsi="Times New Roman"/>
          <w:sz w:val="24"/>
          <w:szCs w:val="24"/>
        </w:rPr>
        <w:lastRenderedPageBreak/>
        <w:t>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Автобусные остановки 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w:t>
      </w:r>
      <w:r w:rsidRPr="00E206FB">
        <w:rPr>
          <w:rFonts w:ascii="Times New Roman" w:eastAsia="Times New Roman" w:hAnsi="Times New Roman"/>
          <w:sz w:val="24"/>
          <w:szCs w:val="24"/>
          <w:lang w:val="en-US"/>
        </w:rPr>
        <w:t>V</w:t>
      </w:r>
      <w:r w:rsidRPr="00E206FB">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ми стенками павильонов.</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Площадки отдыха, остановки туристского транспорта следует </w:t>
      </w:r>
      <w:r w:rsidRPr="00E206FB">
        <w:rPr>
          <w:rFonts w:ascii="Times New Roman" w:eastAsia="Times New Roman" w:hAnsi="Times New Roman"/>
          <w:sz w:val="24"/>
          <w:szCs w:val="24"/>
        </w:rPr>
        <w:lastRenderedPageBreak/>
        <w:t xml:space="preserve">предусматривать через 15-20 км на дорогах I и II категорий, 25-35 км на дорогах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категории и 45-55 км на дорогах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категории.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категорий, 10 - на дорогах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категории. При двустороннем размещении площадок отдыха на дорогах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E206FB" w:rsidRPr="00E206FB" w:rsidRDefault="00E206FB" w:rsidP="00E206FB">
      <w:pPr>
        <w:widowControl w:val="0"/>
        <w:numPr>
          <w:ilvl w:val="1"/>
          <w:numId w:val="19"/>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E206FB" w:rsidRPr="00E206FB" w:rsidRDefault="00E206FB" w:rsidP="00E206FB">
      <w:pPr>
        <w:widowControl w:val="0"/>
        <w:tabs>
          <w:tab w:val="left" w:pos="1560"/>
          <w:tab w:val="left" w:pos="9639"/>
        </w:tabs>
        <w:spacing w:after="0" w:line="240" w:lineRule="auto"/>
        <w:ind w:right="2" w:firstLine="709"/>
        <w:jc w:val="both"/>
        <w:rPr>
          <w:rFonts w:ascii="Times New Roman" w:eastAsia="Times New Roman" w:hAnsi="Times New Roman"/>
          <w:sz w:val="24"/>
          <w:szCs w:val="24"/>
        </w:rPr>
      </w:pPr>
      <w:r w:rsidRPr="00E206FB">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E206FB" w:rsidRPr="00E206FB" w:rsidRDefault="00E206FB" w:rsidP="00E206FB">
      <w:pPr>
        <w:widowControl w:val="0"/>
        <w:numPr>
          <w:ilvl w:val="1"/>
          <w:numId w:val="19"/>
        </w:numPr>
        <w:tabs>
          <w:tab w:val="left" w:pos="872"/>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E206FB" w:rsidRPr="00E206FB" w:rsidRDefault="00E206FB" w:rsidP="00E206FB">
      <w:pPr>
        <w:widowControl w:val="0"/>
        <w:tabs>
          <w:tab w:val="left" w:pos="1560"/>
        </w:tabs>
        <w:spacing w:after="0" w:line="240" w:lineRule="auto"/>
        <w:ind w:right="2" w:firstLine="709"/>
        <w:rPr>
          <w:rFonts w:ascii="Times New Roman" w:eastAsia="Times New Roman" w:hAnsi="Times New Roman"/>
          <w:sz w:val="24"/>
          <w:szCs w:val="24"/>
        </w:rPr>
      </w:pPr>
      <w:r w:rsidRPr="00E206FB">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Расстояния от</w:t>
      </w:r>
      <w:r w:rsidRPr="00E206FB">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Расстояния от АЗС</w:t>
      </w:r>
      <w:r w:rsidRPr="00E206FB">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E206FB" w:rsidRPr="00E206FB" w:rsidRDefault="00E206FB" w:rsidP="00E206FB">
      <w:pPr>
        <w:widowControl w:val="0"/>
        <w:numPr>
          <w:ilvl w:val="1"/>
          <w:numId w:val="19"/>
        </w:numPr>
        <w:tabs>
          <w:tab w:val="left" w:pos="1560"/>
        </w:tabs>
        <w:spacing w:after="0" w:line="240" w:lineRule="auto"/>
        <w:ind w:left="0" w:right="2" w:firstLine="709"/>
        <w:rPr>
          <w:rFonts w:ascii="Times New Roman" w:eastAsia="Times New Roman" w:hAnsi="Times New Roman"/>
          <w:sz w:val="24"/>
          <w:szCs w:val="24"/>
        </w:rPr>
      </w:pPr>
      <w:r w:rsidRPr="00E206FB">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E206FB" w:rsidRPr="00E206FB" w:rsidRDefault="00E206FB" w:rsidP="00E206FB">
      <w:pPr>
        <w:widowControl w:val="0"/>
        <w:spacing w:after="0" w:line="240" w:lineRule="auto"/>
        <w:ind w:right="23"/>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E206FB" w:rsidRPr="00E206FB" w:rsidTr="00E206FB">
        <w:trPr>
          <w:trHeight w:hRule="exact" w:val="868"/>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lang w:val="en-US"/>
              </w:rPr>
              <w:t>N</w:t>
            </w:r>
          </w:p>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E206FB" w:rsidRPr="00E206FB" w:rsidTr="00E206FB">
        <w:trPr>
          <w:trHeight w:hRule="exact" w:val="246"/>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0,08</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0,10</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0,45</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4.</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0,65</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0,75</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0,90</w:t>
            </w:r>
          </w:p>
        </w:tc>
      </w:tr>
      <w:tr w:rsidR="00E206FB" w:rsidRPr="00E206FB" w:rsidTr="00E206FB">
        <w:trPr>
          <w:trHeight w:hRule="exact" w:val="490"/>
        </w:trPr>
        <w:tc>
          <w:tcPr>
            <w:tcW w:w="57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0,03 - 0,08</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0,07</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0,10</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0,01 - 0,04</w:t>
            </w:r>
          </w:p>
        </w:tc>
      </w:tr>
      <w:tr w:rsidR="00E206FB" w:rsidRPr="00E206FB" w:rsidTr="00E206FB">
        <w:trPr>
          <w:trHeight w:hRule="exact" w:val="648"/>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0,7 - 1,0</w:t>
            </w:r>
          </w:p>
        </w:tc>
      </w:tr>
      <w:tr w:rsidR="00E206FB" w:rsidRPr="00E206FB" w:rsidTr="00E206FB">
        <w:trPr>
          <w:trHeight w:hRule="exact" w:val="490"/>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r>
      <w:tr w:rsidR="00E206FB" w:rsidRPr="00E206FB" w:rsidTr="00E206FB">
        <w:trPr>
          <w:trHeight w:hRule="exact" w:val="647"/>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r>
      <w:tr w:rsidR="00E206FB" w:rsidRPr="00E206FB" w:rsidTr="00E206FB">
        <w:trPr>
          <w:trHeight w:hRule="exact" w:val="843"/>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855"/>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9,5</w:t>
            </w:r>
          </w:p>
        </w:tc>
      </w:tr>
      <w:tr w:rsidR="00E206FB" w:rsidRPr="00E206FB" w:rsidTr="00E206FB">
        <w:trPr>
          <w:trHeight w:hRule="exact" w:val="569"/>
        </w:trPr>
        <w:tc>
          <w:tcPr>
            <w:tcW w:w="57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0,45 - 0,9</w:t>
            </w:r>
          </w:p>
        </w:tc>
      </w:tr>
      <w:tr w:rsidR="00E206FB" w:rsidRPr="00E206FB" w:rsidTr="00341E00">
        <w:trPr>
          <w:trHeight w:hRule="exact" w:val="563"/>
        </w:trPr>
        <w:tc>
          <w:tcPr>
            <w:tcW w:w="57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r w:rsidR="00E206FB" w:rsidRPr="00E206FB" w:rsidTr="00341E00">
        <w:trPr>
          <w:trHeight w:hRule="exact" w:val="724"/>
        </w:trPr>
        <w:tc>
          <w:tcPr>
            <w:tcW w:w="57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2,0 - 4,0</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Примечания:</w:t>
      </w:r>
    </w:p>
    <w:p w:rsidR="00E206FB" w:rsidRPr="00E206FB" w:rsidRDefault="00E206FB" w:rsidP="003C3FFA">
      <w:pPr>
        <w:widowControl w:val="0"/>
        <w:numPr>
          <w:ilvl w:val="0"/>
          <w:numId w:val="25"/>
        </w:numPr>
        <w:tabs>
          <w:tab w:val="left" w:pos="284"/>
          <w:tab w:val="left" w:pos="1418"/>
        </w:tabs>
        <w:spacing w:after="0" w:line="240" w:lineRule="auto"/>
        <w:ind w:right="-90" w:firstLine="851"/>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E206FB" w:rsidRPr="00E206FB" w:rsidRDefault="00E206FB" w:rsidP="003C3FFA">
      <w:pPr>
        <w:widowControl w:val="0"/>
        <w:numPr>
          <w:ilvl w:val="0"/>
          <w:numId w:val="25"/>
        </w:numPr>
        <w:tabs>
          <w:tab w:val="left" w:pos="284"/>
          <w:tab w:val="left" w:pos="998"/>
          <w:tab w:val="left" w:pos="1418"/>
        </w:tabs>
        <w:spacing w:after="0" w:line="240" w:lineRule="auto"/>
        <w:ind w:firstLine="709"/>
        <w:rPr>
          <w:rFonts w:ascii="Times New Roman" w:eastAsia="Times New Roman" w:hAnsi="Times New Roman"/>
          <w:bCs/>
          <w:sz w:val="24"/>
          <w:szCs w:val="24"/>
        </w:rPr>
      </w:pPr>
      <w:r w:rsidRPr="00E206FB">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E206FB" w:rsidRPr="00E206FB" w:rsidRDefault="00E206FB" w:rsidP="003C3FFA">
      <w:pPr>
        <w:widowControl w:val="0"/>
        <w:numPr>
          <w:ilvl w:val="0"/>
          <w:numId w:val="25"/>
        </w:numPr>
        <w:tabs>
          <w:tab w:val="left" w:pos="230"/>
          <w:tab w:val="left" w:pos="284"/>
          <w:tab w:val="left" w:pos="1418"/>
        </w:tabs>
        <w:spacing w:after="0" w:line="240" w:lineRule="auto"/>
        <w:ind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проектировании котельной к площади комплекса добавлять от 0,4 до 0,7 га.</w:t>
      </w:r>
    </w:p>
    <w:p w:rsidR="00E206FB" w:rsidRDefault="00E206FB" w:rsidP="003C3FFA">
      <w:pPr>
        <w:widowControl w:val="0"/>
        <w:numPr>
          <w:ilvl w:val="1"/>
          <w:numId w:val="86"/>
        </w:numPr>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41E00" w:rsidRPr="00E206FB" w:rsidRDefault="00341E00" w:rsidP="00341E00">
      <w:pPr>
        <w:widowControl w:val="0"/>
        <w:tabs>
          <w:tab w:val="left" w:pos="1560"/>
        </w:tabs>
        <w:spacing w:after="0" w:line="240" w:lineRule="auto"/>
        <w:ind w:left="1429" w:right="20"/>
        <w:jc w:val="both"/>
        <w:rPr>
          <w:rFonts w:ascii="Times New Roman" w:eastAsia="Times New Roman" w:hAnsi="Times New Roman"/>
          <w:sz w:val="24"/>
          <w:szCs w:val="24"/>
        </w:rPr>
      </w:pPr>
    </w:p>
    <w:p w:rsidR="00E206FB" w:rsidRPr="00E206FB" w:rsidRDefault="00E206FB" w:rsidP="003C3FFA">
      <w:pPr>
        <w:widowControl w:val="0"/>
        <w:numPr>
          <w:ilvl w:val="1"/>
          <w:numId w:val="86"/>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E206FB">
        <w:rPr>
          <w:rFonts w:ascii="Times New Roman" w:eastAsia="Times New Roman" w:hAnsi="Times New Roman"/>
          <w:sz w:val="24"/>
          <w:szCs w:val="24"/>
        </w:rPr>
        <w:softHyphen/>
        <w:t>деловых и рекреационных зон поселений в районах действующих аэродромов.</w:t>
      </w:r>
    </w:p>
    <w:p w:rsidR="00E206FB" w:rsidRPr="00E206FB" w:rsidRDefault="00E206FB" w:rsidP="003C3FFA">
      <w:pPr>
        <w:widowControl w:val="0"/>
        <w:numPr>
          <w:ilvl w:val="1"/>
          <w:numId w:val="87"/>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E206FB">
        <w:rPr>
          <w:rFonts w:ascii="Times New Roman" w:eastAsia="Times New Roman" w:hAnsi="Times New Roman"/>
          <w:color w:val="000000"/>
          <w:sz w:val="24"/>
          <w:szCs w:val="24"/>
          <w:shd w:val="clear" w:color="auto" w:fill="FFFFFF"/>
        </w:rPr>
        <w:t>шн</w:t>
      </w:r>
      <w:r w:rsidRPr="00E206FB">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E206FB" w:rsidRPr="00E206FB" w:rsidRDefault="00E206FB" w:rsidP="003C3FFA">
      <w:pPr>
        <w:widowControl w:val="0"/>
        <w:numPr>
          <w:ilvl w:val="1"/>
          <w:numId w:val="87"/>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 пределах приаэродромной территории запрещается проектирование, </w:t>
      </w:r>
      <w:r w:rsidRPr="00E206FB">
        <w:rPr>
          <w:rFonts w:ascii="Times New Roman" w:eastAsia="Times New Roman" w:hAnsi="Times New Roman"/>
          <w:sz w:val="24"/>
          <w:szCs w:val="24"/>
        </w:rPr>
        <w:lastRenderedPageBreak/>
        <w:t>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E206FB" w:rsidRPr="00E206FB" w:rsidRDefault="00E206FB" w:rsidP="00341E00">
      <w:pPr>
        <w:widowControl w:val="0"/>
        <w:numPr>
          <w:ilvl w:val="1"/>
          <w:numId w:val="102"/>
        </w:numPr>
        <w:tabs>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Запрещается размещать в полосах возду</w:t>
      </w:r>
      <w:r w:rsidRPr="00E206FB">
        <w:rPr>
          <w:rFonts w:ascii="Times New Roman" w:eastAsia="Times New Roman" w:hAnsi="Times New Roman"/>
          <w:color w:val="000000"/>
          <w:sz w:val="24"/>
          <w:szCs w:val="24"/>
          <w:shd w:val="clear" w:color="auto" w:fill="FFFFFF"/>
        </w:rPr>
        <w:t>шн</w:t>
      </w:r>
      <w:r w:rsidRPr="00E206FB">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E206FB" w:rsidRPr="00E206FB" w:rsidRDefault="00E206FB" w:rsidP="003C3FFA">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объектов высотой 50 м и более относительно уровня аэродрома (вертодрома);</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E206FB" w:rsidRPr="00E206FB" w:rsidRDefault="00E206FB" w:rsidP="003C3FFA">
      <w:pPr>
        <w:widowControl w:val="0"/>
        <w:numPr>
          <w:ilvl w:val="0"/>
          <w:numId w:val="26"/>
        </w:numPr>
        <w:tabs>
          <w:tab w:val="left" w:pos="1094"/>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взрывоопасных объектов;</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E206FB" w:rsidRPr="00E206FB" w:rsidRDefault="00E206FB" w:rsidP="003C3FFA">
      <w:pPr>
        <w:widowControl w:val="0"/>
        <w:numPr>
          <w:ilvl w:val="0"/>
          <w:numId w:val="26"/>
        </w:numPr>
        <w:tabs>
          <w:tab w:val="left" w:pos="1094"/>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E206FB" w:rsidRPr="00E206FB" w:rsidRDefault="00E206FB" w:rsidP="00341E00">
      <w:pPr>
        <w:widowControl w:val="0"/>
        <w:numPr>
          <w:ilvl w:val="1"/>
          <w:numId w:val="88"/>
        </w:numPr>
        <w:tabs>
          <w:tab w:val="left" w:pos="855"/>
          <w:tab w:val="left" w:pos="1560"/>
          <w:tab w:val="left" w:pos="6455"/>
        </w:tabs>
        <w:spacing w:after="0" w:line="240" w:lineRule="auto"/>
        <w:ind w:left="0" w:firstLine="709"/>
        <w:jc w:val="both"/>
        <w:rPr>
          <w:rFonts w:ascii="Times New Roman" w:eastAsia="Times New Roman" w:hAnsi="Times New Roman"/>
          <w:sz w:val="24"/>
          <w:szCs w:val="24"/>
        </w:rPr>
      </w:pPr>
      <w:r w:rsidRPr="00E206FB">
        <w:rPr>
          <w:rFonts w:ascii="Times New Roman" w:eastAsia="Times New Roman" w:hAnsi="Times New Roman"/>
          <w:sz w:val="24"/>
          <w:szCs w:val="24"/>
        </w:rPr>
        <w:t>. Строительство и размещение объектов вне района аэродрома(вертодрома),</w:t>
      </w:r>
    </w:p>
    <w:p w:rsidR="00E206FB" w:rsidRPr="00E206FB" w:rsidRDefault="00E206FB" w:rsidP="00341E00">
      <w:pPr>
        <w:widowControl w:val="0"/>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E206FB" w:rsidRPr="00E206FB" w:rsidRDefault="00E206FB" w:rsidP="00341E00">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E206FB" w:rsidRPr="00E206FB" w:rsidRDefault="00E206FB" w:rsidP="00341E00">
      <w:pPr>
        <w:widowControl w:val="0"/>
        <w:tabs>
          <w:tab w:val="left" w:pos="1560"/>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одной взлетно-посадочной полосе (ВПП) - в ее центре;</w:t>
      </w:r>
    </w:p>
    <w:p w:rsidR="00E206FB" w:rsidRPr="00E206FB" w:rsidRDefault="00E206FB" w:rsidP="00341E00">
      <w:pPr>
        <w:widowControl w:val="0"/>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двух параллельных ВПП - в середине прямой, соединяющей их центры;</w:t>
      </w:r>
    </w:p>
    <w:p w:rsidR="00E206FB" w:rsidRPr="00E206FB" w:rsidRDefault="00E206FB" w:rsidP="00341E00">
      <w:pPr>
        <w:widowControl w:val="0"/>
        <w:tabs>
          <w:tab w:val="left" w:pos="1560"/>
          <w:tab w:val="left" w:pos="6455"/>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E206FB" w:rsidRPr="00E206FB" w:rsidRDefault="00E206FB" w:rsidP="00341E00">
      <w:pPr>
        <w:widowControl w:val="0"/>
        <w:numPr>
          <w:ilvl w:val="1"/>
          <w:numId w:val="88"/>
        </w:numPr>
        <w:tabs>
          <w:tab w:val="left" w:pos="1560"/>
          <w:tab w:val="left" w:pos="6455"/>
        </w:tabs>
        <w:spacing w:after="0" w:line="240" w:lineRule="auto"/>
        <w:ind w:left="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E206FB" w:rsidRPr="00E206FB" w:rsidRDefault="00E206FB" w:rsidP="00341E00">
      <w:pPr>
        <w:widowControl w:val="0"/>
        <w:tabs>
          <w:tab w:val="left" w:pos="1560"/>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E206FB" w:rsidRPr="00E206FB" w:rsidRDefault="00E206FB" w:rsidP="00341E00">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E206FB" w:rsidRPr="00E206FB" w:rsidRDefault="00E206FB" w:rsidP="00341E00">
      <w:pPr>
        <w:widowControl w:val="0"/>
        <w:numPr>
          <w:ilvl w:val="1"/>
          <w:numId w:val="88"/>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E206FB" w:rsidRPr="00E206FB" w:rsidRDefault="00E206FB" w:rsidP="00E206FB">
      <w:pPr>
        <w:widowControl w:val="0"/>
        <w:tabs>
          <w:tab w:val="left" w:pos="855"/>
        </w:tabs>
        <w:spacing w:after="0" w:line="240" w:lineRule="auto"/>
        <w:ind w:right="20"/>
        <w:jc w:val="both"/>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11.Транспорт и улично-дорожная сеть населенных пунктов</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w:t>
      </w:r>
      <w:r w:rsidRPr="00E206FB">
        <w:rPr>
          <w:rFonts w:ascii="Times New Roman" w:eastAsia="Times New Roman" w:hAnsi="Times New Roman"/>
          <w:sz w:val="24"/>
          <w:szCs w:val="24"/>
        </w:rPr>
        <w:lastRenderedPageBreak/>
        <w:t>интерполировать.</w:t>
      </w:r>
    </w:p>
    <w:p w:rsidR="00E206FB" w:rsidRPr="00E206FB" w:rsidRDefault="00E206FB" w:rsidP="003C3FFA">
      <w:pPr>
        <w:widowControl w:val="0"/>
        <w:numPr>
          <w:ilvl w:val="1"/>
          <w:numId w:val="27"/>
        </w:numPr>
        <w:spacing w:after="0" w:line="240" w:lineRule="auto"/>
        <w:ind w:left="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E206FB" w:rsidRPr="00E206FB" w:rsidRDefault="00E206FB" w:rsidP="003C3FFA">
      <w:pPr>
        <w:widowControl w:val="0"/>
        <w:numPr>
          <w:ilvl w:val="1"/>
          <w:numId w:val="27"/>
        </w:numPr>
        <w:spacing w:after="0" w:line="240" w:lineRule="auto"/>
        <w:ind w:left="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E206FB" w:rsidRPr="00E206FB" w:rsidRDefault="00E206FB" w:rsidP="00E206FB">
      <w:pPr>
        <w:widowControl w:val="0"/>
        <w:spacing w:after="0" w:line="240" w:lineRule="auto"/>
        <w:ind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E206FB" w:rsidRPr="00E206FB" w:rsidRDefault="00E206FB" w:rsidP="00E206FB">
      <w:pPr>
        <w:widowControl w:val="0"/>
        <w:spacing w:after="0" w:line="240" w:lineRule="auto"/>
        <w:jc w:val="right"/>
        <w:rPr>
          <w:rFonts w:ascii="Times New Roman" w:eastAsia="Times New Roman" w:hAnsi="Times New Roman"/>
          <w:sz w:val="24"/>
          <w:szCs w:val="24"/>
        </w:rPr>
      </w:pPr>
      <w:r w:rsidRPr="00E206FB">
        <w:rPr>
          <w:rFonts w:ascii="Times New Roman" w:eastAsia="Times New Roman" w:hAnsi="Times New Roman"/>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E206FB" w:rsidRPr="00E206FB" w:rsidTr="00E206FB">
        <w:tc>
          <w:tcPr>
            <w:tcW w:w="4927" w:type="dxa"/>
            <w:gridSpan w:val="2"/>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Категория дорог и улиц</w:t>
            </w:r>
          </w:p>
        </w:tc>
        <w:tc>
          <w:tcPr>
            <w:tcW w:w="4927"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Основное назначение дорог и улиц</w:t>
            </w:r>
          </w:p>
        </w:tc>
      </w:tr>
      <w:tr w:rsidR="00E206FB" w:rsidRPr="00E206FB" w:rsidTr="00E206FB">
        <w:tc>
          <w:tcPr>
            <w:tcW w:w="4927" w:type="dxa"/>
            <w:gridSpan w:val="2"/>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927"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дороги</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Скоростного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Непрерывного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улицы районного значения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пешеходные</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транспортные</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Пешеходно -</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транспортные</w:t>
            </w:r>
          </w:p>
        </w:tc>
        <w:tc>
          <w:tcPr>
            <w:tcW w:w="6911" w:type="dxa"/>
            <w:gridSpan w:val="2"/>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E206FB" w:rsidRPr="00E206FB" w:rsidRDefault="00E206FB" w:rsidP="00E206FB">
            <w:pPr>
              <w:widowControl w:val="0"/>
              <w:jc w:val="both"/>
              <w:rPr>
                <w:rFonts w:ascii="Times New Roman" w:eastAsia="Times New Roman" w:hAnsi="Times New Roman"/>
                <w:sz w:val="24"/>
                <w:szCs w:val="24"/>
              </w:rPr>
            </w:pPr>
          </w:p>
        </w:tc>
      </w:tr>
      <w:tr w:rsidR="00E206FB" w:rsidRPr="00E206FB" w:rsidTr="00E206FB">
        <w:tc>
          <w:tcPr>
            <w:tcW w:w="9854" w:type="dxa"/>
            <w:gridSpan w:val="3"/>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 местного значения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 в научно</w:t>
            </w:r>
            <w:r w:rsidRPr="00E206FB">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E206FB" w:rsidRPr="00E206FB" w:rsidTr="00E206FB">
        <w:tc>
          <w:tcPr>
            <w:tcW w:w="2943"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Парковые дороги</w:t>
            </w:r>
          </w:p>
        </w:tc>
        <w:tc>
          <w:tcPr>
            <w:tcW w:w="6911" w:type="dxa"/>
            <w:gridSpan w:val="2"/>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E206FB" w:rsidRPr="00E206FB" w:rsidTr="00E206FB">
        <w:tc>
          <w:tcPr>
            <w:tcW w:w="2943" w:type="dxa"/>
            <w:tcBorders>
              <w:bottom w:val="single" w:sz="4" w:space="0" w:color="000000" w:themeColor="text1"/>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Проезды</w:t>
            </w:r>
          </w:p>
        </w:tc>
        <w:tc>
          <w:tcPr>
            <w:tcW w:w="6911" w:type="dxa"/>
            <w:gridSpan w:val="2"/>
            <w:tcBorders>
              <w:bottom w:val="single" w:sz="4" w:space="0" w:color="000000" w:themeColor="text1"/>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E206FB" w:rsidRPr="00E206FB" w:rsidTr="00E206FB">
        <w:tc>
          <w:tcPr>
            <w:tcW w:w="2943" w:type="dxa"/>
            <w:tcBorders>
              <w:bottom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E206FB" w:rsidRPr="00E206FB" w:rsidTr="00E206FB">
        <w:trPr>
          <w:trHeight w:val="2009"/>
        </w:trPr>
        <w:tc>
          <w:tcPr>
            <w:tcW w:w="9854" w:type="dxa"/>
            <w:gridSpan w:val="3"/>
            <w:tcBorders>
              <w:top w:val="single" w:sz="4" w:space="0" w:color="auto"/>
              <w:left w:val="nil"/>
              <w:bottom w:val="nil"/>
              <w:right w:val="nil"/>
            </w:tcBorders>
          </w:tcPr>
          <w:p w:rsidR="00E206FB" w:rsidRPr="00E206FB" w:rsidRDefault="00E206FB" w:rsidP="00E206FB">
            <w:pPr>
              <w:widowControl w:val="0"/>
              <w:ind w:left="-142"/>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28"/>
              </w:numPr>
              <w:tabs>
                <w:tab w:val="left" w:pos="1076"/>
              </w:tabs>
              <w:ind w:left="80" w:right="2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E206FB">
              <w:rPr>
                <w:rFonts w:ascii="Times New Roman" w:eastAsia="Times New Roman" w:hAnsi="Times New Roman"/>
                <w:bCs/>
                <w:sz w:val="24"/>
                <w:szCs w:val="24"/>
              </w:rPr>
              <w:softHyphen/>
              <w:t>планировочного построения общегородского центра.</w:t>
            </w:r>
          </w:p>
          <w:p w:rsidR="00E206FB" w:rsidRPr="00E206FB" w:rsidRDefault="00E206FB" w:rsidP="003C3FFA">
            <w:pPr>
              <w:widowControl w:val="0"/>
              <w:numPr>
                <w:ilvl w:val="0"/>
                <w:numId w:val="28"/>
              </w:numPr>
              <w:tabs>
                <w:tab w:val="left" w:pos="1076"/>
              </w:tabs>
              <w:ind w:left="80" w:right="2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E206FB" w:rsidRPr="00E206FB" w:rsidTr="00E206FB">
        <w:trPr>
          <w:trHeight w:val="564"/>
        </w:trPr>
        <w:tc>
          <w:tcPr>
            <w:tcW w:w="9854" w:type="dxa"/>
            <w:gridSpan w:val="3"/>
            <w:tcBorders>
              <w:top w:val="nil"/>
              <w:left w:val="nil"/>
              <w:bottom w:val="nil"/>
              <w:right w:val="nil"/>
            </w:tcBorders>
          </w:tcPr>
          <w:p w:rsidR="00E206FB" w:rsidRPr="00E206FB" w:rsidRDefault="00E206FB" w:rsidP="003C3FFA">
            <w:pPr>
              <w:widowControl w:val="0"/>
              <w:numPr>
                <w:ilvl w:val="1"/>
                <w:numId w:val="32"/>
              </w:numPr>
              <w:tabs>
                <w:tab w:val="left" w:pos="675"/>
              </w:tabs>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параметры улиц и дорог сельских поселений - по таблице 14.</w:t>
            </w:r>
          </w:p>
          <w:p w:rsidR="00E206FB" w:rsidRPr="00E206FB" w:rsidRDefault="00E206FB" w:rsidP="00E206FB">
            <w:pPr>
              <w:widowControl w:val="0"/>
              <w:ind w:right="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E206FB" w:rsidRPr="00E206FB" w:rsidTr="00E206FB">
        <w:trPr>
          <w:trHeight w:val="1269"/>
        </w:trPr>
        <w:tc>
          <w:tcPr>
            <w:tcW w:w="2249"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Категории улиц</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Расчетная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скорость</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движения,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км</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полосы</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движения,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p w:rsidR="00E206FB" w:rsidRPr="00E206FB" w:rsidRDefault="00E206FB" w:rsidP="00E206FB">
            <w:pPr>
              <w:widowControl w:val="0"/>
              <w:shd w:val="clear" w:color="auto" w:fill="FFFFFF"/>
              <w:spacing w:after="0" w:line="240" w:lineRule="auto"/>
              <w:ind w:hanging="164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c>
          <w:tcPr>
            <w:tcW w:w="1262" w:type="dxa"/>
            <w:shd w:val="clear" w:color="auto" w:fill="FFFFFF"/>
          </w:tcPr>
          <w:p w:rsidR="00E206FB" w:rsidRPr="00E206FB" w:rsidRDefault="00E206FB" w:rsidP="00E206FB">
            <w:pPr>
              <w:widowControl w:val="0"/>
              <w:spacing w:after="0" w:line="240" w:lineRule="auto"/>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Число полос движения</w:t>
            </w:r>
          </w:p>
          <w:p w:rsidR="00E206FB" w:rsidRPr="00E206FB" w:rsidRDefault="00E206FB" w:rsidP="00E206FB">
            <w:pPr>
              <w:widowControl w:val="0"/>
              <w:shd w:val="clear" w:color="auto" w:fill="FFFFFF"/>
              <w:spacing w:after="0" w:line="240" w:lineRule="auto"/>
              <w:ind w:hanging="1640"/>
              <w:jc w:val="center"/>
              <w:rPr>
                <w:rFonts w:ascii="Times New Roman" w:eastAsia="Times New Roman" w:hAnsi="Times New Roman"/>
                <w:sz w:val="24"/>
                <w:szCs w:val="24"/>
              </w:rPr>
            </w:pP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Наимень-</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радиус кривых в плане, м</w:t>
            </w:r>
          </w:p>
        </w:tc>
        <w:tc>
          <w:tcPr>
            <w:tcW w:w="1262" w:type="dxa"/>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ной части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тротуара,</w:t>
            </w:r>
          </w:p>
          <w:p w:rsidR="00E206FB" w:rsidRPr="00E206FB" w:rsidRDefault="00E206FB" w:rsidP="00E206FB">
            <w:pPr>
              <w:widowControl w:val="0"/>
              <w:shd w:val="clear" w:color="auto" w:fill="FFFFFF"/>
              <w:spacing w:after="0" w:line="240" w:lineRule="auto"/>
              <w:ind w:hanging="164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r>
      <w:tr w:rsidR="00E206FB" w:rsidRPr="00E206FB" w:rsidTr="00E206FB">
        <w:trPr>
          <w:trHeight w:hRule="exact" w:val="241"/>
        </w:trPr>
        <w:tc>
          <w:tcPr>
            <w:tcW w:w="2249"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r>
      <w:tr w:rsidR="00E206FB" w:rsidRPr="00E206FB" w:rsidTr="00E206FB">
        <w:trPr>
          <w:trHeight w:hRule="exact" w:val="374"/>
        </w:trPr>
        <w:tc>
          <w:tcPr>
            <w:tcW w:w="9851" w:type="dxa"/>
            <w:gridSpan w:val="7"/>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дороги</w:t>
            </w:r>
          </w:p>
        </w:tc>
      </w:tr>
      <w:tr w:rsidR="00E206FB" w:rsidRPr="00E206FB" w:rsidTr="00E206FB">
        <w:trPr>
          <w:trHeight w:hRule="exact" w:val="563"/>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скоростного движения</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3,75</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571"/>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2 - 6</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302"/>
        </w:trPr>
        <w:tc>
          <w:tcPr>
            <w:tcW w:w="9851" w:type="dxa"/>
            <w:gridSpan w:val="7"/>
            <w:tcBorders>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E206FB" w:rsidRPr="00E206FB" w:rsidTr="00E206FB">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rPr>
          <w:trHeight w:hRule="exact" w:val="578"/>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регулируемого движения</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274"/>
        </w:trPr>
        <w:tc>
          <w:tcPr>
            <w:tcW w:w="9851" w:type="dxa"/>
            <w:gridSpan w:val="7"/>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Магистральные улицы районного значения</w:t>
            </w:r>
          </w:p>
        </w:tc>
      </w:tr>
      <w:tr w:rsidR="00E206FB" w:rsidRPr="00E206FB" w:rsidTr="00E206FB">
        <w:trPr>
          <w:trHeight w:hRule="exact" w:val="622"/>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транспортно- пешеходные</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2,25</w:t>
            </w:r>
          </w:p>
        </w:tc>
      </w:tr>
      <w:tr w:rsidR="00E206FB" w:rsidRPr="00E206FB" w:rsidTr="00E206FB">
        <w:trPr>
          <w:trHeight w:hRule="exact" w:val="572"/>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пешеходно- транспортные</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125</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270"/>
        </w:trPr>
        <w:tc>
          <w:tcPr>
            <w:tcW w:w="9851" w:type="dxa"/>
            <w:gridSpan w:val="7"/>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 местного значения</w:t>
            </w:r>
          </w:p>
        </w:tc>
      </w:tr>
      <w:tr w:rsidR="00E206FB" w:rsidRPr="00E206FB" w:rsidTr="00E206FB">
        <w:trPr>
          <w:trHeight w:hRule="exact" w:val="571"/>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в жилой застройке</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2 - 3 *</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282"/>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улицы и дороги</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586"/>
        </w:trPr>
        <w:tc>
          <w:tcPr>
            <w:tcW w:w="2249" w:type="dxa"/>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научно-</w:t>
            </w:r>
          </w:p>
          <w:p w:rsidR="00E206FB" w:rsidRPr="00E206FB" w:rsidRDefault="00E206FB" w:rsidP="00E206FB">
            <w:pPr>
              <w:widowControl w:val="0"/>
              <w:spacing w:after="0" w:line="240" w:lineRule="auto"/>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производственных</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 ых,</w:t>
            </w:r>
          </w:p>
          <w:p w:rsidR="00E206FB" w:rsidRPr="00E206FB" w:rsidRDefault="00E206FB" w:rsidP="00E206FB">
            <w:pPr>
              <w:widowControl w:val="0"/>
              <w:spacing w:after="0" w:line="240" w:lineRule="auto"/>
              <w:ind w:left="80"/>
              <w:rPr>
                <w:rFonts w:ascii="Times New Roman" w:eastAsia="Times New Roman" w:hAnsi="Times New Roman"/>
                <w:sz w:val="24"/>
                <w:szCs w:val="24"/>
              </w:rPr>
            </w:pP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val="850"/>
        </w:trPr>
        <w:tc>
          <w:tcPr>
            <w:tcW w:w="2249" w:type="dxa"/>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промышленных</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 коммунально-</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складских районов</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262"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Проезды</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0,75</w:t>
            </w:r>
          </w:p>
        </w:tc>
      </w:tr>
      <w:tr w:rsidR="00E206FB" w:rsidRPr="00E206FB" w:rsidTr="00E206FB">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Пешеходные улицы</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проекту</w:t>
            </w:r>
          </w:p>
        </w:tc>
      </w:tr>
      <w:tr w:rsidR="00E206FB" w:rsidRPr="00E206FB" w:rsidTr="00E206FB">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bl>
    <w:p w:rsidR="00E206FB" w:rsidRPr="00E206FB" w:rsidRDefault="00E206FB" w:rsidP="00E206FB">
      <w:pPr>
        <w:widowControl w:val="0"/>
        <w:tabs>
          <w:tab w:val="left" w:pos="0"/>
        </w:tabs>
        <w:spacing w:after="0" w:line="240" w:lineRule="auto"/>
        <w:jc w:val="both"/>
        <w:rPr>
          <w:rFonts w:ascii="Times New Roman" w:eastAsia="Times New Roman" w:hAnsi="Times New Roman"/>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E206FB" w:rsidRPr="00E206FB" w:rsidTr="00E206FB">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Велосипедные дорожки</w:t>
            </w:r>
          </w:p>
        </w:tc>
      </w:tr>
      <w:tr w:rsidR="00E206FB" w:rsidRPr="00E206FB" w:rsidTr="00E206FB">
        <w:trPr>
          <w:trHeight w:hRule="exact" w:val="490"/>
        </w:trPr>
        <w:tc>
          <w:tcPr>
            <w:tcW w:w="1810"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9"/>
        </w:trPr>
        <w:tc>
          <w:tcPr>
            <w:tcW w:w="1810"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E206FB" w:rsidRDefault="00E206FB" w:rsidP="003C3FFA">
      <w:pPr>
        <w:widowControl w:val="0"/>
        <w:numPr>
          <w:ilvl w:val="0"/>
          <w:numId w:val="31"/>
        </w:numPr>
        <w:tabs>
          <w:tab w:val="left" w:pos="1701"/>
        </w:tabs>
        <w:spacing w:after="0" w:line="240" w:lineRule="auto"/>
        <w:ind w:left="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E206FB" w:rsidRPr="00E206FB" w:rsidRDefault="00E206FB" w:rsidP="003C3FFA">
      <w:pPr>
        <w:widowControl w:val="0"/>
        <w:numPr>
          <w:ilvl w:val="1"/>
          <w:numId w:val="3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E206FB" w:rsidRPr="00E206FB" w:rsidRDefault="00E206FB" w:rsidP="003C3FFA">
      <w:pPr>
        <w:widowControl w:val="0"/>
        <w:numPr>
          <w:ilvl w:val="1"/>
          <w:numId w:val="3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206FB" w:rsidRPr="00E206FB" w:rsidRDefault="00E206FB" w:rsidP="003C3FFA">
      <w:pPr>
        <w:widowControl w:val="0"/>
        <w:numPr>
          <w:ilvl w:val="1"/>
          <w:numId w:val="3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206FB" w:rsidRPr="00E206FB" w:rsidRDefault="00E206FB" w:rsidP="003C3FFA">
      <w:pPr>
        <w:widowControl w:val="0"/>
        <w:numPr>
          <w:ilvl w:val="1"/>
          <w:numId w:val="32"/>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206FB" w:rsidRPr="00E206FB" w:rsidRDefault="00E206FB" w:rsidP="00E206F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тротуаров - 0,5 м;</w:t>
      </w:r>
    </w:p>
    <w:p w:rsidR="00E206FB" w:rsidRPr="00E206FB" w:rsidRDefault="00E206FB" w:rsidP="00E206F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до проезжей части, опор, деревьев - 0,75 м;</w:t>
      </w:r>
    </w:p>
    <w:p w:rsidR="00E206FB" w:rsidRPr="00E206FB" w:rsidRDefault="00E206FB" w:rsidP="00E206F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стоянок автомобилей и остановок общественного транспорта - 1,5 м.</w:t>
      </w:r>
    </w:p>
    <w:p w:rsidR="00E206FB" w:rsidRPr="00E206FB" w:rsidRDefault="00E206FB" w:rsidP="003C3FFA">
      <w:pPr>
        <w:widowControl w:val="0"/>
        <w:numPr>
          <w:ilvl w:val="1"/>
          <w:numId w:val="32"/>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206FB" w:rsidRPr="00E206FB" w:rsidRDefault="00E206FB" w:rsidP="00E206FB">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E206FB" w:rsidRPr="00E206FB" w:rsidRDefault="00E206FB" w:rsidP="00B55D70">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магистральных улиц и дорог регулируемого движения – 8 м.</w:t>
      </w:r>
    </w:p>
    <w:p w:rsidR="00E206FB" w:rsidRPr="00E206FB" w:rsidRDefault="00E206FB" w:rsidP="00B55D70">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местного значения - 5 м; на транспортных площадях - 12 м.</w:t>
      </w:r>
    </w:p>
    <w:p w:rsidR="00E206FB" w:rsidRPr="00341E00" w:rsidRDefault="00E206FB" w:rsidP="00341E0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E206FB">
        <w:rPr>
          <w:rFonts w:ascii="Times New Roman" w:hAnsi="Times New Roman"/>
          <w:b/>
          <w:bCs/>
          <w:color w:val="000000"/>
          <w:sz w:val="24"/>
          <w:szCs w:val="24"/>
          <w:shd w:val="clear" w:color="auto" w:fill="FFFFFF"/>
        </w:rPr>
        <w:t>о</w:t>
      </w:r>
      <w:r w:rsidRPr="00E206FB">
        <w:rPr>
          <w:rFonts w:ascii="Times New Roman" w:eastAsia="Times New Roman" w:hAnsi="Times New Roman"/>
          <w:sz w:val="24"/>
          <w:szCs w:val="24"/>
        </w:rPr>
        <w:t>) короткие рампы, а также продольные уклоны тротуаров и пешеходных дорог более 50 %</w:t>
      </w:r>
      <w:r w:rsidRPr="00E206FB">
        <w:rPr>
          <w:rFonts w:ascii="Times New Roman" w:hAnsi="Times New Roman"/>
          <w:b/>
          <w:bCs/>
          <w:color w:val="000000"/>
          <w:sz w:val="24"/>
          <w:szCs w:val="24"/>
          <w:shd w:val="clear" w:color="auto" w:fill="FFFFFF"/>
        </w:rPr>
        <w:t>о</w:t>
      </w:r>
      <w:r w:rsidRPr="00E206FB">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E206FB" w:rsidRPr="00E206FB" w:rsidRDefault="00E206FB" w:rsidP="00B55D70">
      <w:pPr>
        <w:widowControl w:val="0"/>
        <w:numPr>
          <w:ilvl w:val="0"/>
          <w:numId w:val="29"/>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206FB" w:rsidRPr="00E206FB" w:rsidRDefault="00E206FB" w:rsidP="00B55D70">
      <w:pPr>
        <w:widowControl w:val="0"/>
        <w:numPr>
          <w:ilvl w:val="0"/>
          <w:numId w:val="29"/>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Через межмагистральные территории площадью свыше 100 га, в условиях </w:t>
      </w:r>
      <w:r w:rsidRPr="00E206FB">
        <w:rPr>
          <w:rFonts w:ascii="Times New Roman" w:eastAsia="Times New Roman" w:hAnsi="Times New Roman"/>
          <w:sz w:val="24"/>
          <w:szCs w:val="24"/>
        </w:rPr>
        <w:lastRenderedPageBreak/>
        <w:t>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206FB" w:rsidRPr="00E206FB" w:rsidRDefault="00E206FB" w:rsidP="00B55D70">
      <w:pPr>
        <w:widowControl w:val="0"/>
        <w:numPr>
          <w:ilvl w:val="0"/>
          <w:numId w:val="29"/>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E206FB" w:rsidRPr="00341E00" w:rsidRDefault="00E206FB" w:rsidP="00341E0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w:t>
      </w:r>
      <w:r w:rsidR="00341E00">
        <w:rPr>
          <w:rFonts w:ascii="Times New Roman" w:eastAsia="Times New Roman" w:hAnsi="Times New Roman"/>
          <w:sz w:val="24"/>
          <w:szCs w:val="24"/>
        </w:rPr>
        <w:t xml:space="preserve">овых автомобилей при пешеходной </w:t>
      </w:r>
      <w:r w:rsidRPr="00341E00">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жилых районов - 25%;</w:t>
      </w:r>
    </w:p>
    <w:p w:rsidR="00E206FB" w:rsidRPr="00E206FB" w:rsidRDefault="00E206FB" w:rsidP="00B55D70">
      <w:pPr>
        <w:widowControl w:val="0"/>
        <w:tabs>
          <w:tab w:val="left" w:pos="1701"/>
        </w:tabs>
        <w:spacing w:after="0" w:line="240" w:lineRule="auto"/>
        <w:ind w:right="13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промышленных и коммунально-складских зон (районов) -25%;</w:t>
      </w:r>
    </w:p>
    <w:p w:rsidR="00E206FB" w:rsidRPr="00E206FB" w:rsidRDefault="00E206FB" w:rsidP="00B55D70">
      <w:pPr>
        <w:widowControl w:val="0"/>
        <w:tabs>
          <w:tab w:val="left" w:pos="1701"/>
        </w:tabs>
        <w:spacing w:after="0" w:line="240" w:lineRule="auto"/>
        <w:ind w:right="130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общегородских и специализирован</w:t>
      </w:r>
      <w:r w:rsidR="00341E00">
        <w:rPr>
          <w:rFonts w:ascii="Times New Roman" w:eastAsia="Times New Roman" w:hAnsi="Times New Roman"/>
          <w:sz w:val="24"/>
          <w:szCs w:val="24"/>
        </w:rPr>
        <w:t xml:space="preserve">ных центров - 5%; зон массового </w:t>
      </w:r>
      <w:r w:rsidRPr="00E206FB">
        <w:rPr>
          <w:rFonts w:ascii="Times New Roman" w:eastAsia="Times New Roman" w:hAnsi="Times New Roman"/>
          <w:sz w:val="24"/>
          <w:szCs w:val="24"/>
        </w:rPr>
        <w:t>кратковременного отдыха - 15%.</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206FB" w:rsidRPr="00E206FB" w:rsidRDefault="00E206FB" w:rsidP="00B55D70">
      <w:pPr>
        <w:widowControl w:val="0"/>
        <w:numPr>
          <w:ilvl w:val="0"/>
          <w:numId w:val="29"/>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206FB" w:rsidRPr="00E206FB" w:rsidRDefault="00E206FB" w:rsidP="00B55D7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мотоциклы и мотороллеры с колясками, мотоколяски - 0,5;</w:t>
      </w:r>
    </w:p>
    <w:p w:rsidR="00E206FB" w:rsidRPr="00E206FB" w:rsidRDefault="00E206FB" w:rsidP="00B55D70">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мотоциклы и мотороллеры без колясок - 0,25; мопеды и велосипеды - 0,1.</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206FB" w:rsidRPr="00E206FB" w:rsidRDefault="00E206FB" w:rsidP="00B55D70">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до входов в жилые дома - 100 м;</w:t>
      </w:r>
    </w:p>
    <w:p w:rsidR="00E206FB" w:rsidRPr="00E206FB" w:rsidRDefault="00E206FB" w:rsidP="00B55D7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E206FB" w:rsidRPr="00E206FB" w:rsidRDefault="00E206FB" w:rsidP="00B55D7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E206FB" w:rsidRPr="00E206FB" w:rsidRDefault="00E206FB" w:rsidP="00B55D7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входов в парки, на выставки и стадионы - 400 м.</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E206FB" w:rsidRPr="00E206FB" w:rsidRDefault="00E206FB" w:rsidP="00B55D70">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остановочных пунктов общественного пассажирского транспорта - 30 м.</w:t>
      </w:r>
    </w:p>
    <w:p w:rsidR="00E206FB" w:rsidRPr="00E206FB" w:rsidRDefault="00E206FB" w:rsidP="00B55D70">
      <w:pPr>
        <w:widowControl w:val="0"/>
        <w:numPr>
          <w:ilvl w:val="0"/>
          <w:numId w:val="30"/>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E206FB" w:rsidRPr="00E206FB" w:rsidRDefault="00E206FB" w:rsidP="00B55D70">
      <w:pPr>
        <w:tabs>
          <w:tab w:val="left" w:pos="0"/>
          <w:tab w:val="left" w:pos="1701"/>
        </w:tabs>
        <w:spacing w:after="0" w:line="240" w:lineRule="auto"/>
        <w:ind w:firstLine="851"/>
        <w:jc w:val="both"/>
        <w:rPr>
          <w:rFonts w:ascii="Times New Roman" w:hAnsi="Times New Roman"/>
          <w:sz w:val="24"/>
          <w:szCs w:val="24"/>
        </w:rPr>
      </w:pPr>
      <w:r w:rsidRPr="00E206FB">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E206FB" w:rsidRPr="00E206FB" w:rsidRDefault="00E206FB" w:rsidP="00B55D70">
      <w:pPr>
        <w:tabs>
          <w:tab w:val="left" w:pos="0"/>
        </w:tabs>
        <w:spacing w:after="0" w:line="240" w:lineRule="auto"/>
        <w:ind w:firstLine="851"/>
        <w:jc w:val="right"/>
        <w:rPr>
          <w:rFonts w:ascii="Times New Roman" w:hAnsi="Times New Roman"/>
          <w:sz w:val="24"/>
          <w:szCs w:val="24"/>
        </w:rPr>
      </w:pPr>
      <w:r w:rsidRPr="00E206FB">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E206FB" w:rsidRPr="00E206FB" w:rsidTr="00E206FB">
        <w:trPr>
          <w:trHeight w:hRule="exact" w:val="499"/>
        </w:trPr>
        <w:tc>
          <w:tcPr>
            <w:tcW w:w="2987" w:type="dxa"/>
            <w:vMerge w:val="restart"/>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м</w:t>
            </w:r>
          </w:p>
        </w:tc>
      </w:tr>
      <w:tr w:rsidR="00E206FB" w:rsidRPr="00E206FB" w:rsidTr="00E206FB">
        <w:trPr>
          <w:trHeight w:hRule="exact" w:val="490"/>
        </w:trPr>
        <w:tc>
          <w:tcPr>
            <w:tcW w:w="2987" w:type="dxa"/>
            <w:vMerge/>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E206FB" w:rsidRPr="00E206FB" w:rsidTr="00E206FB">
        <w:trPr>
          <w:trHeight w:hRule="exact" w:val="490"/>
        </w:trPr>
        <w:tc>
          <w:tcPr>
            <w:tcW w:w="2987" w:type="dxa"/>
            <w:vMerge/>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300</w:t>
            </w:r>
          </w:p>
        </w:tc>
      </w:tr>
      <w:tr w:rsidR="00E206FB" w:rsidRPr="00E206FB" w:rsidTr="00E206FB">
        <w:trPr>
          <w:trHeight w:hRule="exact" w:val="654"/>
        </w:trPr>
        <w:tc>
          <w:tcPr>
            <w:tcW w:w="2987"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310"/>
        </w:trPr>
        <w:tc>
          <w:tcPr>
            <w:tcW w:w="2987"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rPr>
          <w:trHeight w:hRule="exact" w:val="1668"/>
        </w:trPr>
        <w:tc>
          <w:tcPr>
            <w:tcW w:w="2987"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2253"/>
        </w:trPr>
        <w:tc>
          <w:tcPr>
            <w:tcW w:w="2987"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расчетам</w:t>
            </w:r>
          </w:p>
        </w:tc>
      </w:tr>
    </w:tbl>
    <w:p w:rsidR="00E206FB" w:rsidRPr="00341E00" w:rsidRDefault="00E206FB" w:rsidP="00B55D70">
      <w:pPr>
        <w:widowControl w:val="0"/>
        <w:spacing w:after="0" w:line="240" w:lineRule="auto"/>
        <w:ind w:firstLine="851"/>
        <w:rPr>
          <w:rFonts w:ascii="Times New Roman" w:eastAsia="Times New Roman" w:hAnsi="Times New Roman"/>
          <w:bCs/>
          <w:sz w:val="20"/>
          <w:szCs w:val="20"/>
        </w:rPr>
      </w:pPr>
      <w:r w:rsidRPr="00341E00">
        <w:rPr>
          <w:rFonts w:ascii="Times New Roman" w:eastAsia="Times New Roman" w:hAnsi="Times New Roman"/>
          <w:bCs/>
          <w:sz w:val="20"/>
          <w:szCs w:val="20"/>
        </w:rPr>
        <w:t>Примечания:</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lastRenderedPageBreak/>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E206FB" w:rsidRPr="00341E00" w:rsidRDefault="00E206FB" w:rsidP="00B55D70">
      <w:pPr>
        <w:widowControl w:val="0"/>
        <w:numPr>
          <w:ilvl w:val="0"/>
          <w:numId w:val="33"/>
        </w:numPr>
        <w:tabs>
          <w:tab w:val="left" w:pos="1061"/>
        </w:tabs>
        <w:spacing w:after="0" w:line="240" w:lineRule="auto"/>
        <w:ind w:left="80" w:right="2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Разрыв от проездов автотранспорта из гаражей-стоянок, паркингов, автостоянок до нормируемых объектов должен быть не менее 7 м.</w:t>
      </w:r>
    </w:p>
    <w:p w:rsidR="00E206FB" w:rsidRPr="00341E00" w:rsidRDefault="00E206FB" w:rsidP="00B55D70">
      <w:pPr>
        <w:widowControl w:val="0"/>
        <w:numPr>
          <w:ilvl w:val="0"/>
          <w:numId w:val="33"/>
        </w:numPr>
        <w:tabs>
          <w:tab w:val="left" w:pos="1061"/>
        </w:tabs>
        <w:spacing w:after="0" w:line="240" w:lineRule="auto"/>
        <w:ind w:left="8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Для гостевых автостоянок жилых домов разрывы не устанавливаются.</w:t>
      </w:r>
    </w:p>
    <w:p w:rsidR="00E206FB" w:rsidRPr="00341E00" w:rsidRDefault="00E206FB" w:rsidP="00B55D70">
      <w:pPr>
        <w:widowControl w:val="0"/>
        <w:numPr>
          <w:ilvl w:val="0"/>
          <w:numId w:val="33"/>
        </w:numPr>
        <w:tabs>
          <w:tab w:val="left" w:pos="1061"/>
        </w:tabs>
        <w:spacing w:after="0" w:line="240" w:lineRule="auto"/>
        <w:ind w:left="80" w:firstLine="851"/>
        <w:jc w:val="both"/>
        <w:rPr>
          <w:rFonts w:ascii="Times New Roman" w:eastAsia="Times New Roman" w:hAnsi="Times New Roman"/>
          <w:bCs/>
          <w:sz w:val="20"/>
          <w:szCs w:val="20"/>
        </w:rPr>
      </w:pPr>
      <w:r w:rsidRPr="00341E00">
        <w:rPr>
          <w:rFonts w:ascii="Times New Roman" w:eastAsia="Times New Roman" w:hAnsi="Times New Roman"/>
          <w:bCs/>
          <w:sz w:val="20"/>
          <w:szCs w:val="20"/>
        </w:rPr>
        <w:t>Разрывы, приведенные в таблице 17, могут приниматься с учетом интерполяции.</w:t>
      </w:r>
    </w:p>
    <w:p w:rsidR="00E206FB" w:rsidRDefault="00E206FB" w:rsidP="00B55D70">
      <w:pPr>
        <w:widowControl w:val="0"/>
        <w:numPr>
          <w:ilvl w:val="0"/>
          <w:numId w:val="33"/>
        </w:numPr>
        <w:tabs>
          <w:tab w:val="left" w:pos="1061"/>
        </w:tabs>
        <w:spacing w:after="0" w:line="240" w:lineRule="auto"/>
        <w:ind w:left="80" w:right="20" w:firstLine="851"/>
        <w:rPr>
          <w:rFonts w:ascii="Times New Roman" w:eastAsia="Times New Roman" w:hAnsi="Times New Roman"/>
          <w:bCs/>
          <w:sz w:val="20"/>
          <w:szCs w:val="20"/>
        </w:rPr>
      </w:pPr>
      <w:r w:rsidRPr="00341E00">
        <w:rPr>
          <w:rFonts w:ascii="Times New Roman" w:eastAsia="Times New Roman" w:hAnsi="Times New Roman"/>
          <w:bCs/>
          <w:sz w:val="20"/>
          <w:szCs w:val="2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341E00" w:rsidRPr="00341E00" w:rsidRDefault="00341E00" w:rsidP="00341E00">
      <w:pPr>
        <w:widowControl w:val="0"/>
        <w:tabs>
          <w:tab w:val="left" w:pos="1061"/>
        </w:tabs>
        <w:spacing w:after="0" w:line="240" w:lineRule="auto"/>
        <w:ind w:left="931" w:right="20"/>
        <w:rPr>
          <w:rFonts w:ascii="Times New Roman" w:eastAsia="Times New Roman" w:hAnsi="Times New Roman"/>
          <w:bCs/>
          <w:sz w:val="20"/>
          <w:szCs w:val="20"/>
        </w:rPr>
      </w:pPr>
    </w:p>
    <w:p w:rsidR="00E206FB" w:rsidRPr="00E206FB" w:rsidRDefault="00E206FB" w:rsidP="00B55D70">
      <w:pPr>
        <w:widowControl w:val="0"/>
        <w:numPr>
          <w:ilvl w:val="1"/>
          <w:numId w:val="38"/>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E206FB" w:rsidRPr="00E206FB" w:rsidRDefault="00E206FB" w:rsidP="00B55D70">
      <w:pPr>
        <w:widowControl w:val="0"/>
        <w:tabs>
          <w:tab w:val="left" w:pos="901"/>
        </w:tabs>
        <w:spacing w:after="0" w:line="240" w:lineRule="auto"/>
        <w:ind w:left="80" w:right="20" w:firstLine="851"/>
        <w:jc w:val="right"/>
        <w:rPr>
          <w:rFonts w:ascii="Times New Roman" w:eastAsia="Times New Roman" w:hAnsi="Times New Roman"/>
          <w:sz w:val="24"/>
          <w:szCs w:val="24"/>
        </w:rPr>
      </w:pPr>
    </w:p>
    <w:p w:rsidR="00E206FB" w:rsidRPr="00E206FB" w:rsidRDefault="00E206FB" w:rsidP="00B55D70">
      <w:pPr>
        <w:widowControl w:val="0"/>
        <w:tabs>
          <w:tab w:val="left" w:pos="901"/>
        </w:tabs>
        <w:spacing w:after="0" w:line="240" w:lineRule="auto"/>
        <w:ind w:left="80" w:right="20" w:firstLine="851"/>
        <w:jc w:val="right"/>
        <w:rPr>
          <w:rFonts w:ascii="Times New Roman" w:eastAsia="Times New Roman" w:hAnsi="Times New Roman"/>
          <w:sz w:val="24"/>
          <w:szCs w:val="24"/>
        </w:rPr>
      </w:pPr>
      <w:r w:rsidRPr="00E206FB">
        <w:rPr>
          <w:rFonts w:ascii="Times New Roman" w:eastAsia="Times New Roman" w:hAnsi="Times New Roman"/>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E206FB" w:rsidRPr="00E206FB" w:rsidTr="00E206FB">
        <w:trPr>
          <w:trHeight w:hRule="exact" w:val="768"/>
        </w:trPr>
        <w:tc>
          <w:tcPr>
            <w:tcW w:w="386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r>
      <w:tr w:rsidR="00E206FB" w:rsidRPr="00E206FB" w:rsidTr="00E206FB">
        <w:trPr>
          <w:trHeight w:hRule="exact" w:val="1594"/>
        </w:trPr>
        <w:tc>
          <w:tcPr>
            <w:tcW w:w="3864" w:type="dxa"/>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3557" w:type="dxa"/>
            <w:gridSpan w:val="4"/>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E206FB" w:rsidRPr="00E206FB" w:rsidTr="00E206FB">
        <w:trPr>
          <w:trHeight w:hRule="exact" w:val="768"/>
        </w:trPr>
        <w:tc>
          <w:tcPr>
            <w:tcW w:w="3864" w:type="dxa"/>
            <w:tcBorders>
              <w:left w:val="single" w:sz="4" w:space="0" w:color="auto"/>
            </w:tcBorders>
            <w:shd w:val="clear" w:color="auto" w:fill="FFFFFF"/>
          </w:tcPr>
          <w:p w:rsidR="00E206FB" w:rsidRPr="00E206FB" w:rsidRDefault="00E206FB" w:rsidP="00B55D70">
            <w:pPr>
              <w:spacing w:after="0" w:line="240" w:lineRule="auto"/>
              <w:ind w:firstLine="851"/>
              <w:rPr>
                <w:sz w:val="24"/>
                <w:szCs w:val="24"/>
              </w:rPr>
            </w:pPr>
          </w:p>
        </w:tc>
        <w:tc>
          <w:tcPr>
            <w:tcW w:w="926"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w:t>
            </w:r>
          </w:p>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11 - 30</w:t>
            </w:r>
          </w:p>
        </w:tc>
      </w:tr>
      <w:tr w:rsidR="00E206FB" w:rsidRPr="00E206FB" w:rsidTr="00E206FB">
        <w:trPr>
          <w:trHeight w:hRule="exact" w:val="490"/>
        </w:trPr>
        <w:tc>
          <w:tcPr>
            <w:tcW w:w="386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trHeight w:hRule="exact" w:val="1315"/>
        </w:trPr>
        <w:tc>
          <w:tcPr>
            <w:tcW w:w="3864"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E206FB">
              <w:rPr>
                <w:rFonts w:ascii="Times New Roman" w:eastAsia="Times New Roman" w:hAnsi="Times New Roman"/>
                <w:sz w:val="24"/>
                <w:szCs w:val="24"/>
              </w:rPr>
              <w:t>организаций</w:t>
            </w:r>
            <w:r w:rsidRPr="00E206FB">
              <w:rPr>
                <w:rFonts w:ascii="Times New Roman" w:eastAsia="Times New Roman" w:hAnsi="Times New Roman"/>
                <w:bCs/>
                <w:color w:val="000000"/>
                <w:sz w:val="24"/>
                <w:szCs w:val="24"/>
                <w:shd w:val="clear" w:color="auto" w:fill="FFFFFF"/>
              </w:rPr>
              <w:t xml:space="preserve"> и дошкольных образовательных </w:t>
            </w:r>
            <w:r w:rsidRPr="00E206FB">
              <w:rPr>
                <w:rFonts w:ascii="Times New Roman" w:eastAsia="Times New Roman" w:hAnsi="Times New Roman"/>
                <w:sz w:val="24"/>
                <w:szCs w:val="24"/>
              </w:rPr>
              <w:t>организаций</w:t>
            </w:r>
          </w:p>
        </w:tc>
        <w:tc>
          <w:tcPr>
            <w:tcW w:w="926"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rPr>
          <w:trHeight w:hRule="exact" w:val="1056"/>
        </w:trPr>
        <w:tc>
          <w:tcPr>
            <w:tcW w:w="3864"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left="28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left="26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tcBorders>
            <w:shd w:val="clear" w:color="auto" w:fill="FFFFFF"/>
          </w:tcPr>
          <w:p w:rsidR="00E206FB" w:rsidRPr="00E206FB" w:rsidRDefault="00E206FB" w:rsidP="00B55D70">
            <w:pPr>
              <w:widowControl w:val="0"/>
              <w:spacing w:after="0" w:line="240" w:lineRule="auto"/>
              <w:ind w:left="300" w:firstLine="85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B55D70">
            <w:pPr>
              <w:widowControl w:val="0"/>
              <w:spacing w:after="0" w:line="240" w:lineRule="auto"/>
              <w:ind w:firstLine="851"/>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B55D70">
      <w:pPr>
        <w:widowControl w:val="0"/>
        <w:spacing w:after="0" w:line="240" w:lineRule="auto"/>
        <w:ind w:firstLine="851"/>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B55D70">
      <w:pPr>
        <w:widowControl w:val="0"/>
        <w:numPr>
          <w:ilvl w:val="0"/>
          <w:numId w:val="34"/>
        </w:numPr>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E206FB" w:rsidRPr="00E206FB" w:rsidRDefault="00E206FB" w:rsidP="00B55D70">
      <w:pPr>
        <w:widowControl w:val="0"/>
        <w:numPr>
          <w:ilvl w:val="0"/>
          <w:numId w:val="34"/>
        </w:numPr>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скобках указаны значения для гаражей III и IV степеней огнестойкости.</w:t>
      </w:r>
    </w:p>
    <w:p w:rsidR="00E206FB" w:rsidRPr="00E206FB" w:rsidRDefault="00E206FB" w:rsidP="00B55D70">
      <w:pPr>
        <w:widowControl w:val="0"/>
        <w:tabs>
          <w:tab w:val="left" w:pos="1090"/>
        </w:tabs>
        <w:spacing w:after="0" w:line="240" w:lineRule="auto"/>
        <w:ind w:firstLine="851"/>
        <w:jc w:val="both"/>
        <w:rPr>
          <w:rFonts w:ascii="Times New Roman" w:eastAsia="Times New Roman" w:hAnsi="Times New Roman"/>
          <w:bCs/>
          <w:sz w:val="24"/>
          <w:szCs w:val="24"/>
        </w:rPr>
      </w:pPr>
    </w:p>
    <w:p w:rsidR="00E206FB" w:rsidRPr="00E67DAA" w:rsidRDefault="00E206FB" w:rsidP="00B55D70">
      <w:pPr>
        <w:widowControl w:val="0"/>
        <w:shd w:val="clear" w:color="auto" w:fill="FFFFFF"/>
        <w:tabs>
          <w:tab w:val="left" w:pos="1090"/>
        </w:tabs>
        <w:spacing w:after="0" w:line="240" w:lineRule="auto"/>
        <w:ind w:firstLine="851"/>
        <w:jc w:val="both"/>
        <w:rPr>
          <w:rFonts w:ascii="Times New Roman" w:eastAsia="Times New Roman" w:hAnsi="Times New Roman"/>
          <w:bCs/>
          <w:sz w:val="24"/>
          <w:szCs w:val="24"/>
        </w:rPr>
      </w:pPr>
      <w:r w:rsidRPr="00E67DAA">
        <w:rPr>
          <w:rFonts w:ascii="Times New Roman" w:eastAsia="Times New Roman" w:hAnsi="Times New Roman"/>
          <w:bCs/>
          <w:sz w:val="24"/>
          <w:szCs w:val="24"/>
        </w:rPr>
        <w:t>11.40.</w:t>
      </w:r>
      <w:r w:rsidRPr="00E67DAA">
        <w:rPr>
          <w:rFonts w:ascii="Times New Roman" w:eastAsia="Times New Roman" w:hAnsi="Times New Roman"/>
          <w:bCs/>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w:t>
      </w:r>
      <w:r w:rsidR="00E67DAA" w:rsidRPr="00E67DAA">
        <w:rPr>
          <w:rFonts w:ascii="Times New Roman" w:eastAsia="Times New Roman" w:hAnsi="Times New Roman"/>
          <w:bCs/>
          <w:sz w:val="24"/>
          <w:szCs w:val="24"/>
        </w:rPr>
        <w:t>ей</w:t>
      </w:r>
      <w:r w:rsidRPr="00E67DAA">
        <w:rPr>
          <w:rFonts w:ascii="Times New Roman" w:eastAsia="Times New Roman" w:hAnsi="Times New Roman"/>
          <w:bCs/>
          <w:sz w:val="24"/>
          <w:szCs w:val="24"/>
        </w:rPr>
        <w:t xml:space="preserve"> 16 а</w:t>
      </w:r>
      <w:r w:rsidR="00862D23" w:rsidRPr="00E67DAA">
        <w:rPr>
          <w:rFonts w:ascii="Times New Roman" w:eastAsia="Times New Roman" w:hAnsi="Times New Roman"/>
          <w:bCs/>
          <w:sz w:val="24"/>
          <w:szCs w:val="24"/>
        </w:rPr>
        <w:t>, 16 б</w:t>
      </w:r>
    </w:p>
    <w:p w:rsidR="00E206FB" w:rsidRPr="00E206FB" w:rsidRDefault="00E206FB" w:rsidP="00B55D70">
      <w:pPr>
        <w:widowControl w:val="0"/>
        <w:tabs>
          <w:tab w:val="left" w:pos="1090"/>
        </w:tabs>
        <w:spacing w:after="0" w:line="240" w:lineRule="auto"/>
        <w:ind w:firstLine="851"/>
        <w:jc w:val="both"/>
        <w:rPr>
          <w:rFonts w:ascii="Times New Roman" w:eastAsia="Times New Roman" w:hAnsi="Times New Roman"/>
          <w:bCs/>
          <w:sz w:val="24"/>
          <w:szCs w:val="24"/>
        </w:rPr>
      </w:pP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pP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pP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sectPr w:rsidR="00E206FB" w:rsidRPr="00E206FB"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862D23" w:rsidRDefault="00E206FB" w:rsidP="00862D23">
      <w:pPr>
        <w:widowControl w:val="0"/>
        <w:spacing w:after="0" w:line="242" w:lineRule="auto"/>
        <w:ind w:firstLine="709"/>
        <w:jc w:val="center"/>
        <w:rPr>
          <w:rFonts w:ascii="Times New Roman" w:eastAsia="Times New Roman" w:hAnsi="Times New Roman"/>
          <w:b/>
          <w:sz w:val="28"/>
          <w:szCs w:val="28"/>
          <w:lang w:eastAsia="ru-RU"/>
        </w:rPr>
      </w:pPr>
      <w:r w:rsidRPr="00E206FB">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862D23" w:rsidRPr="00862D23" w:rsidRDefault="00862D23" w:rsidP="00862D23">
      <w:pPr>
        <w:widowControl w:val="0"/>
        <w:spacing w:after="0" w:line="242" w:lineRule="auto"/>
        <w:ind w:firstLine="709"/>
        <w:jc w:val="right"/>
        <w:rPr>
          <w:rFonts w:ascii="Times New Roman" w:eastAsia="Times New Roman" w:hAnsi="Times New Roman"/>
          <w:sz w:val="28"/>
          <w:szCs w:val="28"/>
          <w:lang w:eastAsia="ru-RU"/>
        </w:rPr>
      </w:pPr>
      <w:r w:rsidRPr="00862D23">
        <w:rPr>
          <w:rFonts w:ascii="Times New Roman" w:eastAsia="Times New Roman" w:hAnsi="Times New Roman"/>
          <w:sz w:val="28"/>
          <w:szCs w:val="28"/>
          <w:lang w:eastAsia="ru-RU"/>
        </w:rPr>
        <w:t>Таблица 16 а</w:t>
      </w:r>
    </w:p>
    <w:p w:rsidR="00862D23" w:rsidRPr="00862D23" w:rsidRDefault="00862D23" w:rsidP="00862D23">
      <w:pPr>
        <w:widowControl w:val="0"/>
        <w:spacing w:after="0" w:line="242" w:lineRule="auto"/>
        <w:ind w:left="993" w:hanging="142"/>
        <w:jc w:val="center"/>
        <w:rPr>
          <w:rFonts w:ascii="Times New Roman" w:eastAsia="Times New Roman" w:hAnsi="Times New Roman"/>
          <w:sz w:val="28"/>
          <w:szCs w:val="28"/>
          <w:lang w:eastAsia="ru-RU"/>
        </w:rPr>
      </w:pPr>
      <w:r w:rsidRPr="00862D23">
        <w:rPr>
          <w:rFonts w:ascii="Times New Roman" w:eastAsia="Times New Roman" w:hAnsi="Times New Roman"/>
          <w:sz w:val="24"/>
          <w:szCs w:val="24"/>
          <w:lang w:eastAsia="ru-RU"/>
        </w:rPr>
        <w:t xml:space="preserve">      </w:t>
      </w:r>
      <w:r w:rsidRPr="00862D23">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862D23" w:rsidRPr="00862D23" w:rsidTr="0080470D">
        <w:trPr>
          <w:trHeight w:val="283"/>
        </w:trPr>
        <w:tc>
          <w:tcPr>
            <w:tcW w:w="2790"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Расчетный показатель, единица измерения</w:t>
            </w:r>
          </w:p>
        </w:tc>
      </w:tr>
      <w:tr w:rsidR="00862D23" w:rsidRPr="00862D23" w:rsidTr="0080470D">
        <w:trPr>
          <w:trHeight w:val="144"/>
        </w:trPr>
        <w:tc>
          <w:tcPr>
            <w:tcW w:w="2790" w:type="dxa"/>
            <w:vMerge w:val="restart"/>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862D23" w:rsidRPr="00862D23" w:rsidRDefault="00862D23" w:rsidP="00862D23">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862D23" w:rsidRPr="00862D23" w:rsidRDefault="00862D23" w:rsidP="00862D2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Наимень-ший радиус кривых  </w:t>
            </w:r>
          </w:p>
          <w:p w:rsidR="00862D23" w:rsidRPr="00862D23" w:rsidRDefault="00862D23" w:rsidP="00862D2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Наиболь-шая ширина земляного полотна, м </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Магистральные дороги:</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скоростного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150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4-8</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1000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65</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120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4-6</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600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50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50</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100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2-4</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400</w:t>
            </w:r>
          </w:p>
        </w:tc>
        <w:tc>
          <w:tcPr>
            <w:tcW w:w="1140"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60</w:t>
            </w:r>
          </w:p>
        </w:tc>
        <w:tc>
          <w:tcPr>
            <w:tcW w:w="987"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40</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Дороги местного значения: </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грузового движения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70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4,0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250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70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20</w:t>
            </w:r>
          </w:p>
        </w:tc>
      </w:tr>
      <w:tr w:rsidR="00862D23" w:rsidRPr="00862D23" w:rsidTr="0080470D">
        <w:trPr>
          <w:trHeight w:val="138"/>
        </w:trPr>
        <w:tc>
          <w:tcPr>
            <w:tcW w:w="2790"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парковые </w:t>
            </w:r>
          </w:p>
        </w:tc>
        <w:tc>
          <w:tcPr>
            <w:tcW w:w="1842"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50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3,0</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175</w:t>
            </w:r>
          </w:p>
        </w:tc>
        <w:tc>
          <w:tcPr>
            <w:tcW w:w="1134" w:type="dxa"/>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80</w:t>
            </w:r>
          </w:p>
        </w:tc>
        <w:tc>
          <w:tcPr>
            <w:tcW w:w="993" w:type="dxa"/>
            <w:gridSpan w:val="2"/>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15</w:t>
            </w:r>
          </w:p>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862D23" w:rsidRPr="00862D23" w:rsidTr="0080470D">
        <w:trPr>
          <w:trHeight w:val="138"/>
        </w:trPr>
        <w:tc>
          <w:tcPr>
            <w:tcW w:w="5426" w:type="dxa"/>
            <w:gridSpan w:val="2"/>
            <w:shd w:val="clear" w:color="auto" w:fill="auto"/>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862D23" w:rsidRPr="00862D23" w:rsidRDefault="00862D23" w:rsidP="00862D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Не нормируется</w:t>
            </w:r>
          </w:p>
        </w:tc>
      </w:tr>
      <w:tr w:rsidR="00862D23" w:rsidRPr="00862D23" w:rsidTr="00862D23">
        <w:trPr>
          <w:trHeight w:val="70"/>
        </w:trPr>
        <w:tc>
          <w:tcPr>
            <w:tcW w:w="15037" w:type="dxa"/>
            <w:gridSpan w:val="10"/>
          </w:tcPr>
          <w:p w:rsidR="00862D23" w:rsidRPr="00862D23" w:rsidRDefault="00862D23" w:rsidP="00862D23">
            <w:pPr>
              <w:autoSpaceDE w:val="0"/>
              <w:autoSpaceDN w:val="0"/>
              <w:adjustRightInd w:val="0"/>
              <w:spacing w:after="0" w:line="240" w:lineRule="auto"/>
              <w:rPr>
                <w:rFonts w:ascii="Times New Roman" w:eastAsia="Times New Roman" w:hAnsi="Times New Roman"/>
                <w:bCs/>
                <w:sz w:val="24"/>
                <w:szCs w:val="24"/>
                <w:lang w:eastAsia="ru-RU"/>
              </w:rPr>
            </w:pPr>
            <w:r w:rsidRPr="00862D23">
              <w:rPr>
                <w:rFonts w:ascii="Times New Roman" w:eastAsia="Times New Roman" w:hAnsi="Times New Roman"/>
                <w:bCs/>
                <w:sz w:val="24"/>
                <w:szCs w:val="24"/>
                <w:lang w:eastAsia="ru-RU"/>
              </w:rPr>
              <w:lastRenderedPageBreak/>
              <w:t>Примечания:</w:t>
            </w:r>
          </w:p>
          <w:p w:rsidR="00862D23" w:rsidRPr="00862D23" w:rsidRDefault="00862D23" w:rsidP="00862D23">
            <w:pPr>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862D23" w:rsidRPr="00862D23" w:rsidRDefault="00862D23" w:rsidP="00862D23">
            <w:pPr>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862D23" w:rsidRPr="00862D23" w:rsidRDefault="00862D23" w:rsidP="00862D23">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ab/>
            </w:r>
          </w:p>
          <w:p w:rsidR="00862D23" w:rsidRPr="00862D23" w:rsidRDefault="00862D23" w:rsidP="00862D23">
            <w:pPr>
              <w:autoSpaceDE w:val="0"/>
              <w:autoSpaceDN w:val="0"/>
              <w:adjustRightInd w:val="0"/>
              <w:spacing w:after="0" w:line="240" w:lineRule="auto"/>
              <w:rPr>
                <w:rFonts w:ascii="Times New Roman" w:eastAsia="Times New Roman" w:hAnsi="Times New Roman"/>
                <w:sz w:val="24"/>
                <w:szCs w:val="24"/>
                <w:lang w:eastAsia="ru-RU"/>
              </w:rPr>
            </w:pPr>
            <w:r w:rsidRPr="00862D23">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862D23" w:rsidRDefault="00862D23" w:rsidP="00862D23">
      <w:pPr>
        <w:widowControl w:val="0"/>
        <w:spacing w:after="0" w:line="242" w:lineRule="auto"/>
        <w:ind w:firstLine="709"/>
        <w:jc w:val="right"/>
        <w:rPr>
          <w:rFonts w:ascii="Times New Roman" w:eastAsia="Times New Roman" w:hAnsi="Times New Roman"/>
          <w:b/>
          <w:bCs/>
          <w:sz w:val="28"/>
          <w:szCs w:val="28"/>
          <w:lang w:eastAsia="ru-RU"/>
        </w:rPr>
      </w:pPr>
      <w:r w:rsidRPr="00E206FB">
        <w:rPr>
          <w:rFonts w:ascii="Times New Roman" w:eastAsia="Times New Roman" w:hAnsi="Times New Roman"/>
          <w:sz w:val="28"/>
          <w:szCs w:val="28"/>
          <w:lang w:eastAsia="ru-RU"/>
        </w:rPr>
        <w:lastRenderedPageBreak/>
        <w:t xml:space="preserve">Таблица 16 </w:t>
      </w:r>
      <w:r w:rsidR="00B2604D">
        <w:rPr>
          <w:rFonts w:ascii="Times New Roman" w:eastAsia="Times New Roman" w:hAnsi="Times New Roman"/>
          <w:sz w:val="28"/>
          <w:szCs w:val="28"/>
          <w:lang w:eastAsia="ru-RU"/>
        </w:rPr>
        <w:t>б</w:t>
      </w:r>
    </w:p>
    <w:p w:rsidR="00E206FB" w:rsidRPr="00862D23" w:rsidRDefault="00E206FB" w:rsidP="00862D23">
      <w:pPr>
        <w:widowControl w:val="0"/>
        <w:spacing w:after="0" w:line="242" w:lineRule="auto"/>
        <w:ind w:firstLine="709"/>
        <w:jc w:val="center"/>
        <w:rPr>
          <w:rFonts w:ascii="Times New Roman" w:eastAsia="Times New Roman" w:hAnsi="Times New Roman"/>
          <w:bCs/>
          <w:sz w:val="28"/>
          <w:szCs w:val="28"/>
          <w:lang w:eastAsia="ru-RU"/>
        </w:rPr>
      </w:pPr>
      <w:r w:rsidRPr="00862D23">
        <w:rPr>
          <w:rFonts w:ascii="Times New Roman" w:eastAsia="Times New Roman" w:hAnsi="Times New Roman"/>
          <w:bCs/>
          <w:sz w:val="28"/>
          <w:szCs w:val="28"/>
          <w:lang w:eastAsia="ru-RU"/>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E206FB" w:rsidRPr="00E206FB" w:rsidTr="00862D23">
        <w:tc>
          <w:tcPr>
            <w:tcW w:w="2146" w:type="dxa"/>
            <w:shd w:val="clear" w:color="auto" w:fill="EEECE1" w:themeFill="background2"/>
            <w:vAlign w:val="center"/>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Тип расчетного показателя</w:t>
            </w:r>
          </w:p>
        </w:tc>
        <w:tc>
          <w:tcPr>
            <w:tcW w:w="12738" w:type="dxa"/>
            <w:gridSpan w:val="17"/>
            <w:shd w:val="clear" w:color="auto" w:fill="EEECE1" w:themeFill="background2"/>
            <w:vAlign w:val="center"/>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Расчетный показатель, единица измерения</w:t>
            </w:r>
          </w:p>
        </w:tc>
      </w:tr>
      <w:tr w:rsidR="00E206FB" w:rsidRPr="00E206FB" w:rsidTr="00862D23">
        <w:tc>
          <w:tcPr>
            <w:tcW w:w="2146" w:type="dxa"/>
            <w:vMerge w:val="restart"/>
            <w:shd w:val="clear" w:color="auto" w:fill="auto"/>
            <w:vAlign w:val="center"/>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E206FB" w:rsidRPr="00E206FB" w:rsidRDefault="00E206FB" w:rsidP="00E206FB">
            <w:pPr>
              <w:widowControl w:val="0"/>
              <w:spacing w:after="0" w:line="242" w:lineRule="auto"/>
              <w:ind w:firstLine="532"/>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Ширина полосы движения,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E206FB" w:rsidRPr="00E206FB" w:rsidRDefault="00E206FB" w:rsidP="00E206FB">
            <w:pPr>
              <w:widowControl w:val="0"/>
              <w:spacing w:after="0" w:line="242" w:lineRule="auto"/>
              <w:ind w:firstLine="248"/>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left="107" w:firstLine="283"/>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Наибольший продольный уклон, %</w:t>
            </w:r>
            <w:r w:rsidRPr="00E206FB">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firstLine="390"/>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E206FB" w:rsidRPr="00E206FB" w:rsidRDefault="00E206FB" w:rsidP="00E206FB">
            <w:pPr>
              <w:widowControl w:val="0"/>
              <w:spacing w:after="0" w:line="242" w:lineRule="auto"/>
              <w:ind w:firstLine="10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shd w:val="clear" w:color="auto" w:fill="EEECE1" w:themeFill="background2"/>
            <w:vAlign w:val="center"/>
            <w:hideMark/>
          </w:tcPr>
          <w:p w:rsidR="00E206FB" w:rsidRPr="00E206FB" w:rsidRDefault="00E206FB" w:rsidP="00E206FB">
            <w:pPr>
              <w:widowControl w:val="0"/>
              <w:spacing w:after="0" w:line="242" w:lineRule="auto"/>
              <w:ind w:firstLine="10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Наименьшая ширина пешеходной части тротуара, м</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 xml:space="preserve">Магистральные дороги и улицы  </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Магистральные сельские дороги:</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3,50-3,75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1200/1900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21500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256"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760/1100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12500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1900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430/580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6700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3,50-3,75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4-8</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430/580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5700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1300</w:t>
            </w:r>
          </w:p>
        </w:tc>
        <w:tc>
          <w:tcPr>
            <w:tcW w:w="1256"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310/420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3900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276"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256"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Магистральные улицы муниципального значения:</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3,50-3,75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430/580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1300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4,5</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310/420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3900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xml:space="preserve">2-го </w:t>
            </w:r>
            <w:r w:rsidRPr="00E206FB">
              <w:rPr>
                <w:rFonts w:ascii="Times New Roman" w:eastAsia="Times New Roman" w:hAnsi="Times New Roman"/>
                <w:sz w:val="20"/>
                <w:szCs w:val="20"/>
                <w:lang w:eastAsia="ru-RU"/>
              </w:rPr>
              <w:lastRenderedPageBreak/>
              <w:t>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w:t>
            </w:r>
            <w:r w:rsidRPr="00E206FB">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lastRenderedPageBreak/>
              <w:t>4-10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310/420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3900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170/220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3-го класса</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4-6</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r>
      <w:tr w:rsidR="00E206FB" w:rsidRPr="00E206FB" w:rsidTr="00862D23">
        <w:tc>
          <w:tcPr>
            <w:tcW w:w="2146" w:type="dxa"/>
            <w:vMerge/>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170/220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tcBorders>
              <w:bottom w:val="nil"/>
            </w:tcBorders>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val="restart"/>
            <w:tcBorders>
              <w:top w:val="nil"/>
            </w:tcBorders>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3,25-3,75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230/310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2,25</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170/220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Улицы и дороги местного значения:</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3,0-3,5</w:t>
            </w: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250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3,0-3,5</w:t>
            </w: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134"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250</w:t>
            </w:r>
          </w:p>
        </w:tc>
        <w:tc>
          <w:tcPr>
            <w:tcW w:w="1114" w:type="dxa"/>
            <w:vMerge w:val="restart"/>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134"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200</w:t>
            </w:r>
          </w:p>
        </w:tc>
        <w:tc>
          <w:tcPr>
            <w:tcW w:w="1114" w:type="dxa"/>
            <w:vMerge/>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w:t>
            </w: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110/140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Пешеходные улицы и площади:</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По расчету</w:t>
            </w: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По расчету</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50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По проекту</w:t>
            </w:r>
          </w:p>
        </w:tc>
      </w:tr>
      <w:tr w:rsidR="00E206FB" w:rsidRPr="00E206FB" w:rsidTr="00862D23">
        <w:tc>
          <w:tcPr>
            <w:tcW w:w="14884" w:type="dxa"/>
            <w:gridSpan w:val="18"/>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bCs/>
                <w:sz w:val="20"/>
                <w:szCs w:val="20"/>
                <w:lang w:eastAsia="ru-RU"/>
              </w:rPr>
            </w:pP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bCs/>
                <w:sz w:val="20"/>
                <w:szCs w:val="20"/>
                <w:lang w:eastAsia="ru-RU"/>
              </w:rPr>
              <w:t>Примечания: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E206FB">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vertAlign w:val="subscript"/>
                <w:lang w:eastAsia="ru-RU"/>
              </w:rPr>
            </w:pPr>
            <w:r w:rsidRPr="00E206FB">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E206FB">
              <w:rPr>
                <w:rFonts w:ascii="Times New Roman" w:eastAsia="Times New Roman" w:hAnsi="Times New Roman"/>
                <w:sz w:val="20"/>
                <w:szCs w:val="20"/>
                <w:vertAlign w:val="subscript"/>
                <w:lang w:eastAsia="ru-RU"/>
              </w:rPr>
              <w:t>0</w:t>
            </w:r>
            <w:r w:rsidRPr="00E206FB">
              <w:rPr>
                <w:rFonts w:ascii="Times New Roman" w:eastAsia="Times New Roman" w:hAnsi="Times New Roman"/>
                <w:sz w:val="20"/>
                <w:szCs w:val="20"/>
                <w:lang w:eastAsia="ru-RU"/>
              </w:rPr>
              <w:t>.</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E206FB" w:rsidRPr="00E206FB" w:rsidTr="00862D23">
        <w:tc>
          <w:tcPr>
            <w:tcW w:w="2146" w:type="dxa"/>
            <w:vMerge w:val="restart"/>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E206FB" w:rsidRPr="00E206FB" w:rsidRDefault="00E206FB" w:rsidP="00E206FB">
            <w:pPr>
              <w:widowControl w:val="0"/>
              <w:spacing w:after="0" w:line="242" w:lineRule="auto"/>
              <w:ind w:right="146" w:firstLine="24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E206FB" w:rsidRPr="00E206FB" w:rsidRDefault="00E206FB" w:rsidP="00E206FB">
            <w:pPr>
              <w:widowControl w:val="0"/>
              <w:spacing w:after="0" w:line="242" w:lineRule="auto"/>
              <w:ind w:firstLine="10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Расчетная скорость движения,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E206FB" w:rsidRPr="00E206FB" w:rsidRDefault="00E206FB" w:rsidP="00E206FB">
            <w:pPr>
              <w:widowControl w:val="0"/>
              <w:spacing w:after="0" w:line="242" w:lineRule="auto"/>
              <w:ind w:firstLine="268"/>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Ширина полосы движения,</w:t>
            </w:r>
          </w:p>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right="127" w:firstLine="268"/>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E206FB" w:rsidRPr="00E206FB" w:rsidRDefault="00E206FB" w:rsidP="00E206FB">
            <w:pPr>
              <w:widowControl w:val="0"/>
              <w:spacing w:after="0" w:line="242" w:lineRule="auto"/>
              <w:ind w:firstLine="26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E206FB" w:rsidRPr="00E206FB" w:rsidRDefault="00E206FB" w:rsidP="00E206FB">
            <w:pPr>
              <w:widowControl w:val="0"/>
              <w:spacing w:after="0" w:line="242" w:lineRule="auto"/>
              <w:ind w:firstLine="26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E206FB" w:rsidRPr="00E206FB" w:rsidRDefault="00E206FB" w:rsidP="00E206FB">
            <w:pPr>
              <w:widowControl w:val="0"/>
              <w:spacing w:after="0" w:line="242" w:lineRule="auto"/>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E206FB" w:rsidRPr="00E206FB" w:rsidRDefault="00E206FB" w:rsidP="00E206FB">
            <w:pPr>
              <w:widowControl w:val="0"/>
              <w:spacing w:after="0" w:line="242" w:lineRule="auto"/>
              <w:ind w:hanging="176"/>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shd w:val="clear" w:color="auto" w:fill="EEECE1" w:themeFill="background2"/>
            <w:vAlign w:val="center"/>
            <w:hideMark/>
          </w:tcPr>
          <w:p w:rsidR="00E206FB" w:rsidRPr="00E206FB" w:rsidRDefault="00E206FB" w:rsidP="00E206FB">
            <w:pPr>
              <w:widowControl w:val="0"/>
              <w:spacing w:after="0" w:line="242" w:lineRule="auto"/>
              <w:ind w:firstLine="127"/>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Ширина пешеходной части тротуара, м</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Основные улицы</w:t>
            </w:r>
          </w:p>
        </w:tc>
        <w:tc>
          <w:tcPr>
            <w:tcW w:w="139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2-4</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220</w:t>
            </w:r>
          </w:p>
        </w:tc>
        <w:tc>
          <w:tcPr>
            <w:tcW w:w="1560"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70</w:t>
            </w:r>
          </w:p>
        </w:tc>
        <w:tc>
          <w:tcPr>
            <w:tcW w:w="1295"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1700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1,5-2,25</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Местные улицы</w:t>
            </w:r>
          </w:p>
        </w:tc>
        <w:tc>
          <w:tcPr>
            <w:tcW w:w="139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560"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295"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250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1,5</w:t>
            </w:r>
          </w:p>
        </w:tc>
      </w:tr>
      <w:tr w:rsidR="00E206FB" w:rsidRPr="00E206FB" w:rsidTr="00862D23">
        <w:tc>
          <w:tcPr>
            <w:tcW w:w="2146" w:type="dxa"/>
            <w:vMerge/>
            <w:shd w:val="clear" w:color="auto" w:fill="auto"/>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Местные дороги</w:t>
            </w:r>
          </w:p>
        </w:tc>
        <w:tc>
          <w:tcPr>
            <w:tcW w:w="1398"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30</w:t>
            </w:r>
          </w:p>
        </w:tc>
        <w:tc>
          <w:tcPr>
            <w:tcW w:w="1134"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2,75</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w:t>
            </w:r>
          </w:p>
        </w:tc>
        <w:tc>
          <w:tcPr>
            <w:tcW w:w="1559"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40</w:t>
            </w:r>
          </w:p>
        </w:tc>
        <w:tc>
          <w:tcPr>
            <w:tcW w:w="1560" w:type="dxa"/>
            <w:gridSpan w:val="2"/>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80</w:t>
            </w:r>
          </w:p>
        </w:tc>
        <w:tc>
          <w:tcPr>
            <w:tcW w:w="1295"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600</w:t>
            </w:r>
          </w:p>
        </w:tc>
        <w:tc>
          <w:tcPr>
            <w:tcW w:w="1114" w:type="dxa"/>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200</w:t>
            </w:r>
          </w:p>
        </w:tc>
        <w:tc>
          <w:tcPr>
            <w:tcW w:w="1418" w:type="dxa"/>
            <w:gridSpan w:val="3"/>
            <w:vAlign w:val="center"/>
            <w:hideMark/>
          </w:tcPr>
          <w:p w:rsidR="00E206FB" w:rsidRPr="00E206FB" w:rsidRDefault="00E206FB" w:rsidP="00E206FB">
            <w:pPr>
              <w:widowControl w:val="0"/>
              <w:spacing w:after="0" w:line="242" w:lineRule="auto"/>
              <w:ind w:firstLine="709"/>
              <w:jc w:val="both"/>
              <w:rPr>
                <w:rFonts w:ascii="Times New Roman" w:eastAsia="Times New Roman" w:hAnsi="Times New Roman"/>
                <w:sz w:val="20"/>
                <w:szCs w:val="20"/>
                <w:lang w:eastAsia="ru-RU"/>
              </w:rPr>
            </w:pPr>
            <w:r w:rsidRPr="00E206FB">
              <w:rPr>
                <w:rFonts w:ascii="Times New Roman" w:eastAsia="Times New Roman" w:hAnsi="Times New Roman"/>
                <w:sz w:val="20"/>
                <w:szCs w:val="20"/>
                <w:lang w:eastAsia="ru-RU"/>
              </w:rPr>
              <w:t>1,0 (допускается устраивать с одной стороны)</w:t>
            </w:r>
          </w:p>
        </w:tc>
      </w:tr>
    </w:tbl>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sectPr w:rsidR="00E206FB" w:rsidRPr="00E206FB" w:rsidSect="00862D23">
          <w:pgSz w:w="16838" w:h="11909" w:orient="landscape"/>
          <w:pgMar w:top="567" w:right="678" w:bottom="1701" w:left="516" w:header="142" w:footer="6" w:gutter="0"/>
          <w:cols w:space="720"/>
          <w:noEndnote/>
          <w:titlePg/>
          <w:docGrid w:linePitch="360"/>
        </w:sectPr>
      </w:pPr>
    </w:p>
    <w:p w:rsidR="00E206FB" w:rsidRPr="00E206FB" w:rsidRDefault="00E206FB" w:rsidP="00E206FB">
      <w:pPr>
        <w:keepNext/>
        <w:keepLines/>
        <w:widowControl w:val="0"/>
        <w:spacing w:after="0" w:line="240" w:lineRule="auto"/>
        <w:ind w:left="360" w:firstLine="491"/>
        <w:jc w:val="both"/>
        <w:outlineLvl w:val="0"/>
        <w:rPr>
          <w:rFonts w:ascii="Times New Roman" w:eastAsia="Times New Roman" w:hAnsi="Times New Roman"/>
          <w:b/>
          <w:bCs/>
          <w:sz w:val="24"/>
          <w:szCs w:val="24"/>
        </w:rPr>
      </w:pPr>
      <w:r w:rsidRPr="00E206FB">
        <w:rPr>
          <w:rFonts w:ascii="Times New Roman" w:eastAsia="Times New Roman" w:hAnsi="Times New Roman"/>
          <w:b/>
          <w:sz w:val="24"/>
          <w:szCs w:val="24"/>
          <w:lang w:val="en-US"/>
        </w:rPr>
        <w:lastRenderedPageBreak/>
        <w:t>IV</w:t>
      </w:r>
      <w:r w:rsidRPr="00E206FB">
        <w:rPr>
          <w:rFonts w:ascii="Times New Roman" w:eastAsia="Times New Roman" w:hAnsi="Times New Roman"/>
          <w:b/>
          <w:sz w:val="24"/>
          <w:szCs w:val="24"/>
        </w:rPr>
        <w:t xml:space="preserve">. </w:t>
      </w:r>
      <w:bookmarkStart w:id="4" w:name="bookmark2"/>
      <w:r w:rsidRPr="00E206FB">
        <w:rPr>
          <w:rFonts w:ascii="Times New Roman" w:eastAsia="Times New Roman" w:hAnsi="Times New Roman"/>
          <w:b/>
          <w:sz w:val="24"/>
          <w:szCs w:val="24"/>
        </w:rPr>
        <w:t>Расчетные показатели объектов инженерной инфраструктуры</w:t>
      </w:r>
      <w:r w:rsidRPr="00E206FB">
        <w:rPr>
          <w:rFonts w:ascii="Times New Roman" w:eastAsia="Times New Roman" w:hAnsi="Times New Roman"/>
          <w:sz w:val="24"/>
          <w:szCs w:val="24"/>
        </w:rPr>
        <w:t>.</w:t>
      </w:r>
      <w:bookmarkEnd w:id="4"/>
    </w:p>
    <w:p w:rsidR="00E206FB" w:rsidRPr="00E206FB" w:rsidRDefault="00E206FB" w:rsidP="003C3FFA">
      <w:pPr>
        <w:widowControl w:val="0"/>
        <w:numPr>
          <w:ilvl w:val="0"/>
          <w:numId w:val="35"/>
        </w:numPr>
        <w:tabs>
          <w:tab w:val="left" w:pos="3029"/>
        </w:tabs>
        <w:spacing w:after="0" w:line="240" w:lineRule="auto"/>
        <w:ind w:left="2640"/>
        <w:jc w:val="both"/>
        <w:rPr>
          <w:rFonts w:ascii="Times New Roman" w:eastAsia="Times New Roman" w:hAnsi="Times New Roman"/>
          <w:sz w:val="24"/>
          <w:szCs w:val="24"/>
        </w:rPr>
      </w:pPr>
      <w:r w:rsidRPr="00E206FB">
        <w:rPr>
          <w:rFonts w:ascii="Times New Roman" w:eastAsia="Times New Roman" w:hAnsi="Times New Roman"/>
          <w:sz w:val="24"/>
          <w:szCs w:val="24"/>
        </w:rPr>
        <w:t>Водоснабжение и водоотведение.</w:t>
      </w:r>
    </w:p>
    <w:p w:rsidR="00E206FB" w:rsidRPr="00E206FB" w:rsidRDefault="00E206FB" w:rsidP="003C3FFA">
      <w:pPr>
        <w:widowControl w:val="0"/>
        <w:numPr>
          <w:ilvl w:val="1"/>
          <w:numId w:val="35"/>
        </w:numPr>
        <w:tabs>
          <w:tab w:val="left" w:pos="675"/>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E206FB" w:rsidRPr="00E206FB" w:rsidRDefault="00E206FB" w:rsidP="003C3FFA">
      <w:pPr>
        <w:widowControl w:val="0"/>
        <w:numPr>
          <w:ilvl w:val="0"/>
          <w:numId w:val="36"/>
        </w:numPr>
        <w:tabs>
          <w:tab w:val="left" w:pos="675"/>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E206FB" w:rsidRPr="00E206FB" w:rsidRDefault="00E206FB" w:rsidP="003C3FFA">
      <w:pPr>
        <w:widowControl w:val="0"/>
        <w:numPr>
          <w:ilvl w:val="0"/>
          <w:numId w:val="36"/>
        </w:numPr>
        <w:tabs>
          <w:tab w:val="left" w:pos="675"/>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E206FB" w:rsidRPr="00E206FB" w:rsidRDefault="00E206FB" w:rsidP="003C3FFA">
      <w:pPr>
        <w:widowControl w:val="0"/>
        <w:numPr>
          <w:ilvl w:val="0"/>
          <w:numId w:val="36"/>
        </w:numPr>
        <w:tabs>
          <w:tab w:val="left" w:pos="675"/>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E206FB" w:rsidRPr="00E206FB" w:rsidRDefault="00E206FB" w:rsidP="00E206FB">
      <w:pPr>
        <w:widowControl w:val="0"/>
        <w:spacing w:after="0" w:line="240" w:lineRule="auto"/>
        <w:ind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E206FB" w:rsidRPr="00E206FB" w:rsidRDefault="00E206FB" w:rsidP="00E206FB">
      <w:pPr>
        <w:widowControl w:val="0"/>
        <w:tabs>
          <w:tab w:val="left" w:pos="1090"/>
        </w:tabs>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E206FB" w:rsidRPr="00E206FB" w:rsidTr="00E206FB">
        <w:trPr>
          <w:trHeight w:hRule="exact" w:val="494"/>
        </w:trPr>
        <w:tc>
          <w:tcPr>
            <w:tcW w:w="4546"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га</w:t>
            </w:r>
          </w:p>
        </w:tc>
      </w:tr>
      <w:tr w:rsidR="00E206FB" w:rsidRPr="00E206FB" w:rsidTr="00E206FB">
        <w:trPr>
          <w:trHeight w:hRule="exact" w:val="854"/>
        </w:trPr>
        <w:tc>
          <w:tcPr>
            <w:tcW w:w="4546"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очистных</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сооружений</w:t>
            </w:r>
          </w:p>
          <w:p w:rsidR="00E206FB" w:rsidRPr="00E206FB" w:rsidRDefault="00E206FB" w:rsidP="00E206FB">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иловых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E206FB" w:rsidRPr="00E206FB" w:rsidTr="00E206FB">
        <w:trPr>
          <w:trHeight w:hRule="exact" w:val="373"/>
        </w:trPr>
        <w:tc>
          <w:tcPr>
            <w:tcW w:w="454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rPr>
          <w:trHeight w:hRule="exact" w:val="333"/>
        </w:trPr>
        <w:tc>
          <w:tcPr>
            <w:tcW w:w="454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23"/>
        </w:trPr>
        <w:tc>
          <w:tcPr>
            <w:tcW w:w="45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r>
      <w:tr w:rsidR="00E206FB" w:rsidRPr="00E206FB" w:rsidTr="00E206FB">
        <w:trPr>
          <w:trHeight w:hRule="exact" w:val="490"/>
        </w:trPr>
        <w:tc>
          <w:tcPr>
            <w:tcW w:w="45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35"/>
        </w:trPr>
        <w:tc>
          <w:tcPr>
            <w:tcW w:w="454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Примечание:</w:t>
      </w:r>
    </w:p>
    <w:p w:rsidR="00E206FB" w:rsidRPr="00E206FB" w:rsidRDefault="00E206FB" w:rsidP="00E206FB">
      <w:pPr>
        <w:widowControl w:val="0"/>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B55D70" w:rsidRDefault="00E206FB" w:rsidP="00E206FB">
      <w:pPr>
        <w:widowControl w:val="0"/>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E206FB" w:rsidRPr="00E206FB" w:rsidRDefault="00E206FB" w:rsidP="00E206FB">
      <w:pPr>
        <w:widowControl w:val="0"/>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w:t>
      </w:r>
      <w:r w:rsidRPr="00E206FB">
        <w:rPr>
          <w:rFonts w:ascii="Times New Roman" w:eastAsia="Times New Roman" w:hAnsi="Times New Roman"/>
          <w:bCs/>
          <w:sz w:val="24"/>
          <w:szCs w:val="24"/>
        </w:rPr>
        <w:lastRenderedPageBreak/>
        <w:t>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E206FB" w:rsidRPr="00E206FB" w:rsidRDefault="00E206FB" w:rsidP="00E206FB">
      <w:pPr>
        <w:widowControl w:val="0"/>
        <w:tabs>
          <w:tab w:val="left" w:pos="3674"/>
        </w:tabs>
        <w:spacing w:after="0" w:line="240" w:lineRule="auto"/>
        <w:ind w:left="3280"/>
        <w:jc w:val="both"/>
        <w:rPr>
          <w:rFonts w:ascii="Times New Roman" w:eastAsia="Times New Roman" w:hAnsi="Times New Roman"/>
          <w:sz w:val="24"/>
          <w:szCs w:val="24"/>
        </w:rPr>
      </w:pPr>
    </w:p>
    <w:p w:rsidR="00E206FB" w:rsidRPr="00E206FB" w:rsidRDefault="00E206FB" w:rsidP="00E206FB">
      <w:pPr>
        <w:widowControl w:val="0"/>
        <w:tabs>
          <w:tab w:val="left" w:pos="3674"/>
        </w:tabs>
        <w:spacing w:after="0" w:line="240" w:lineRule="auto"/>
        <w:ind w:left="3280"/>
        <w:jc w:val="both"/>
        <w:rPr>
          <w:rFonts w:ascii="Times New Roman" w:eastAsia="Times New Roman" w:hAnsi="Times New Roman"/>
          <w:sz w:val="24"/>
          <w:szCs w:val="24"/>
        </w:rPr>
      </w:pPr>
      <w:r w:rsidRPr="00E206FB">
        <w:rPr>
          <w:rFonts w:ascii="Times New Roman" w:eastAsia="Times New Roman" w:hAnsi="Times New Roman"/>
          <w:sz w:val="24"/>
          <w:szCs w:val="24"/>
        </w:rPr>
        <w:t>13.Дождевая канализация</w:t>
      </w:r>
    </w:p>
    <w:p w:rsidR="00E206FB" w:rsidRPr="00E206FB" w:rsidRDefault="00E206FB" w:rsidP="00E206FB">
      <w:pPr>
        <w:widowControl w:val="0"/>
        <w:tabs>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E206FB" w:rsidRPr="00E206FB" w:rsidRDefault="00E206FB" w:rsidP="00B55D70">
      <w:pPr>
        <w:widowControl w:val="0"/>
        <w:tabs>
          <w:tab w:val="left" w:pos="755"/>
          <w:tab w:val="left" w:pos="1560"/>
        </w:tabs>
        <w:spacing w:after="0" w:line="240" w:lineRule="auto"/>
        <w:ind w:left="20" w:right="20" w:firstLine="831"/>
        <w:jc w:val="both"/>
        <w:rPr>
          <w:rFonts w:ascii="Times New Roman" w:eastAsia="Times New Roman" w:hAnsi="Times New Roman"/>
          <w:sz w:val="24"/>
          <w:szCs w:val="24"/>
        </w:rPr>
      </w:pP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E206FB" w:rsidRPr="00E206FB" w:rsidRDefault="00E206FB" w:rsidP="00B55D70">
      <w:pPr>
        <w:widowControl w:val="0"/>
        <w:numPr>
          <w:ilvl w:val="0"/>
          <w:numId w:val="37"/>
        </w:numPr>
        <w:tabs>
          <w:tab w:val="left" w:pos="755"/>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E206FB" w:rsidRPr="00E206FB" w:rsidRDefault="00E206FB" w:rsidP="00B55D70">
      <w:pPr>
        <w:widowControl w:val="0"/>
        <w:tabs>
          <w:tab w:val="left" w:pos="1560"/>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E206FB" w:rsidRPr="00E206FB" w:rsidRDefault="00E206FB" w:rsidP="00B55D70">
      <w:pPr>
        <w:widowControl w:val="0"/>
        <w:numPr>
          <w:ilvl w:val="0"/>
          <w:numId w:val="37"/>
        </w:numPr>
        <w:tabs>
          <w:tab w:val="left" w:pos="739"/>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E206FB" w:rsidRPr="00E206FB" w:rsidRDefault="00E206FB" w:rsidP="00B55D70">
      <w:pPr>
        <w:widowControl w:val="0"/>
        <w:numPr>
          <w:ilvl w:val="0"/>
          <w:numId w:val="37"/>
        </w:numPr>
        <w:tabs>
          <w:tab w:val="left" w:pos="739"/>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Целесообразность очистки непосредственно расчетного расхода дождевого </w:t>
      </w:r>
      <w:r w:rsidRPr="00E206FB">
        <w:rPr>
          <w:rFonts w:ascii="Times New Roman" w:eastAsia="Times New Roman" w:hAnsi="Times New Roman"/>
          <w:sz w:val="24"/>
          <w:szCs w:val="24"/>
        </w:rPr>
        <w:lastRenderedPageBreak/>
        <w:t>стока либо его регулирования (аккумулирования) надлежит определять технико-экономическими расчетами.</w:t>
      </w:r>
    </w:p>
    <w:p w:rsidR="00E206FB" w:rsidRPr="00E206FB" w:rsidRDefault="00E206FB" w:rsidP="00B55D70">
      <w:pPr>
        <w:widowControl w:val="0"/>
        <w:numPr>
          <w:ilvl w:val="0"/>
          <w:numId w:val="37"/>
        </w:numPr>
        <w:tabs>
          <w:tab w:val="left" w:pos="739"/>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E206FB" w:rsidRPr="00E206FB" w:rsidRDefault="00E206FB" w:rsidP="00B55D70">
      <w:pPr>
        <w:widowControl w:val="0"/>
        <w:numPr>
          <w:ilvl w:val="0"/>
          <w:numId w:val="37"/>
        </w:numPr>
        <w:tabs>
          <w:tab w:val="left" w:pos="1100"/>
          <w:tab w:val="left" w:pos="1560"/>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E206FB" w:rsidRPr="00E206FB" w:rsidRDefault="00E206FB" w:rsidP="00E206FB">
      <w:pPr>
        <w:widowControl w:val="0"/>
        <w:tabs>
          <w:tab w:val="left" w:pos="1100"/>
        </w:tabs>
        <w:spacing w:after="0" w:line="240" w:lineRule="auto"/>
        <w:ind w:left="20" w:right="20"/>
        <w:jc w:val="both"/>
        <w:rPr>
          <w:rFonts w:ascii="Times New Roman" w:eastAsia="Times New Roman" w:hAnsi="Times New Roman"/>
          <w:sz w:val="24"/>
          <w:szCs w:val="24"/>
        </w:rPr>
      </w:pPr>
    </w:p>
    <w:p w:rsidR="00E206FB" w:rsidRPr="00E206FB" w:rsidRDefault="00E206FB" w:rsidP="00E206FB">
      <w:pPr>
        <w:widowControl w:val="0"/>
        <w:tabs>
          <w:tab w:val="left" w:pos="3838"/>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14.Санитарная очистка</w:t>
      </w:r>
    </w:p>
    <w:p w:rsidR="00E206FB" w:rsidRPr="00E206FB" w:rsidRDefault="00E206FB" w:rsidP="00E206FB">
      <w:pPr>
        <w:widowControl w:val="0"/>
        <w:tabs>
          <w:tab w:val="left" w:pos="739"/>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E206FB" w:rsidRPr="00E206FB" w:rsidRDefault="00E206FB" w:rsidP="00E206FB">
      <w:pPr>
        <w:widowControl w:val="0"/>
        <w:tabs>
          <w:tab w:val="left" w:pos="739"/>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E206FB" w:rsidRPr="00E206FB" w:rsidRDefault="00E206FB" w:rsidP="00E206FB">
      <w:pPr>
        <w:widowControl w:val="0"/>
        <w:tabs>
          <w:tab w:val="left" w:pos="1090"/>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E206FB" w:rsidRPr="00E206FB" w:rsidRDefault="00E206FB" w:rsidP="00E206FB">
      <w:pPr>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E206FB" w:rsidRPr="00E206FB" w:rsidTr="00E206FB">
        <w:trPr>
          <w:trHeight w:hRule="exact" w:val="988"/>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3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санитарно</w:t>
            </w:r>
            <w:r w:rsidRPr="00E206FB">
              <w:rPr>
                <w:rFonts w:ascii="Times New Roman" w:eastAsia="Times New Roman" w:hAnsi="Times New Roman"/>
                <w:bCs/>
                <w:color w:val="000000"/>
                <w:sz w:val="24"/>
                <w:szCs w:val="24"/>
                <w:shd w:val="clear" w:color="auto" w:fill="FFFFFF"/>
              </w:rPr>
              <w:softHyphen/>
              <w:t>защитных зон, м</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trPr>
        <w:tc>
          <w:tcPr>
            <w:tcW w:w="4766"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552"/>
        </w:trPr>
        <w:tc>
          <w:tcPr>
            <w:tcW w:w="4766"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494"/>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r>
      <w:tr w:rsidR="00E206FB" w:rsidRPr="00E206FB" w:rsidTr="00E206FB">
        <w:trPr>
          <w:trHeight w:hRule="exact" w:val="490"/>
        </w:trPr>
        <w:tc>
          <w:tcPr>
            <w:tcW w:w="476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805"/>
        </w:trPr>
        <w:tc>
          <w:tcPr>
            <w:tcW w:w="476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1000</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B55D70">
      <w:pPr>
        <w:widowControl w:val="0"/>
        <w:numPr>
          <w:ilvl w:val="0"/>
          <w:numId w:val="39"/>
        </w:numPr>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E206FB" w:rsidRPr="00E206FB" w:rsidRDefault="00E206FB" w:rsidP="00B55D70">
      <w:pPr>
        <w:widowControl w:val="0"/>
        <w:numPr>
          <w:ilvl w:val="0"/>
          <w:numId w:val="39"/>
        </w:numPr>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E206FB" w:rsidRPr="00E206FB" w:rsidRDefault="00E206FB" w:rsidP="00E206FB">
      <w:pPr>
        <w:widowControl w:val="0"/>
        <w:tabs>
          <w:tab w:val="left" w:pos="1090"/>
        </w:tabs>
        <w:spacing w:after="0" w:line="240" w:lineRule="auto"/>
        <w:jc w:val="both"/>
        <w:rPr>
          <w:rFonts w:ascii="Times New Roman" w:eastAsia="Times New Roman" w:hAnsi="Times New Roman"/>
          <w:bCs/>
          <w:sz w:val="24"/>
          <w:szCs w:val="24"/>
        </w:rPr>
      </w:pPr>
    </w:p>
    <w:p w:rsidR="00E206FB" w:rsidRPr="00E206FB" w:rsidRDefault="00E206FB" w:rsidP="00E206FB">
      <w:pPr>
        <w:widowControl w:val="0"/>
        <w:tabs>
          <w:tab w:val="left" w:pos="2214"/>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15. Энерго-, тепло-, газоснабжение и средства связи</w:t>
      </w:r>
    </w:p>
    <w:p w:rsidR="00E206FB" w:rsidRPr="00E206FB" w:rsidRDefault="00E206FB" w:rsidP="003C3FFA">
      <w:pPr>
        <w:widowControl w:val="0"/>
        <w:numPr>
          <w:ilvl w:val="1"/>
          <w:numId w:val="40"/>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E206FB" w:rsidRPr="00E206FB" w:rsidRDefault="00E206FB" w:rsidP="00E206FB">
      <w:pPr>
        <w:widowControl w:val="0"/>
        <w:spacing w:after="0" w:line="240" w:lineRule="auto"/>
        <w:ind w:left="8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E206FB" w:rsidRPr="00E206FB" w:rsidRDefault="00E206FB" w:rsidP="00E206FB">
      <w:pPr>
        <w:widowControl w:val="0"/>
        <w:tabs>
          <w:tab w:val="left" w:pos="77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E206FB" w:rsidRPr="00E206FB" w:rsidRDefault="00E206FB" w:rsidP="00E206FB">
      <w:pPr>
        <w:widowControl w:val="0"/>
        <w:tabs>
          <w:tab w:val="left" w:pos="77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E206FB" w:rsidRPr="00E206FB" w:rsidRDefault="00E206FB" w:rsidP="00E206FB">
      <w:pPr>
        <w:widowControl w:val="0"/>
        <w:tabs>
          <w:tab w:val="left" w:pos="91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E206FB" w:rsidRPr="00E206FB" w:rsidRDefault="00E206FB" w:rsidP="00E206FB">
      <w:pPr>
        <w:widowControl w:val="0"/>
        <w:tabs>
          <w:tab w:val="left" w:pos="76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E206FB" w:rsidRPr="00E206FB" w:rsidRDefault="00E206FB" w:rsidP="00E206FB">
      <w:pPr>
        <w:widowControl w:val="0"/>
        <w:tabs>
          <w:tab w:val="left" w:pos="83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E206FB" w:rsidRPr="00E206FB" w:rsidRDefault="00E206FB" w:rsidP="00E206FB">
      <w:pPr>
        <w:spacing w:after="0" w:line="240" w:lineRule="auto"/>
        <w:jc w:val="both"/>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3C3FFA" w:rsidRDefault="003C3FFA" w:rsidP="00E206FB">
      <w:pPr>
        <w:spacing w:after="0" w:line="240" w:lineRule="auto"/>
        <w:jc w:val="right"/>
        <w:rPr>
          <w:rFonts w:ascii="Times New Roman" w:hAnsi="Times New Roman"/>
          <w:sz w:val="24"/>
          <w:szCs w:val="24"/>
        </w:rPr>
      </w:pPr>
    </w:p>
    <w:p w:rsidR="00E206FB" w:rsidRPr="00E206FB" w:rsidRDefault="00E206FB" w:rsidP="00E206FB">
      <w:pPr>
        <w:spacing w:after="0" w:line="240" w:lineRule="auto"/>
        <w:jc w:val="right"/>
        <w:rPr>
          <w:rFonts w:ascii="Times New Roman" w:hAnsi="Times New Roman"/>
          <w:sz w:val="24"/>
          <w:szCs w:val="24"/>
        </w:rPr>
      </w:pPr>
      <w:r w:rsidRPr="00E206FB">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E206FB" w:rsidRPr="00E206FB" w:rsidTr="00E206FB">
        <w:trPr>
          <w:trHeight w:hRule="exact" w:val="768"/>
        </w:trPr>
        <w:tc>
          <w:tcPr>
            <w:tcW w:w="4263"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680"/>
              <w:rPr>
                <w:rFonts w:ascii="Times New Roman" w:eastAsia="Times New Roman" w:hAnsi="Times New Roman"/>
                <w:bCs/>
                <w:color w:val="000000"/>
                <w:sz w:val="24"/>
                <w:szCs w:val="24"/>
                <w:shd w:val="clear" w:color="auto" w:fill="FFFFFF"/>
              </w:rPr>
            </w:pPr>
          </w:p>
          <w:p w:rsidR="00E206FB" w:rsidRPr="00E206FB" w:rsidRDefault="00E206FB" w:rsidP="00E206FB">
            <w:pPr>
              <w:widowControl w:val="0"/>
              <w:spacing w:after="0" w:line="240" w:lineRule="auto"/>
              <w:ind w:left="6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E206FB" w:rsidRPr="00E206FB" w:rsidTr="00E206FB">
        <w:trPr>
          <w:trHeight w:hRule="exact" w:val="768"/>
        </w:trPr>
        <w:tc>
          <w:tcPr>
            <w:tcW w:w="4263"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rPr>
          <w:trHeight w:hRule="exact" w:val="490"/>
        </w:trPr>
        <w:tc>
          <w:tcPr>
            <w:tcW w:w="426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9"/>
        </w:trPr>
        <w:tc>
          <w:tcPr>
            <w:tcW w:w="426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41"/>
        </w:numPr>
        <w:tabs>
          <w:tab w:val="left" w:pos="567"/>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E206FB" w:rsidRPr="00E206FB" w:rsidRDefault="00E206FB" w:rsidP="003C3FFA">
      <w:pPr>
        <w:widowControl w:val="0"/>
        <w:numPr>
          <w:ilvl w:val="0"/>
          <w:numId w:val="41"/>
        </w:numPr>
        <w:tabs>
          <w:tab w:val="left" w:pos="567"/>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E206FB" w:rsidRPr="00E206FB" w:rsidRDefault="00E206FB" w:rsidP="00E206FB">
      <w:pPr>
        <w:widowControl w:val="0"/>
        <w:tabs>
          <w:tab w:val="left" w:pos="567"/>
        </w:tabs>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E206FB" w:rsidRPr="00E206FB" w:rsidRDefault="00E206FB" w:rsidP="003C3FFA">
      <w:pPr>
        <w:widowControl w:val="0"/>
        <w:numPr>
          <w:ilvl w:val="0"/>
          <w:numId w:val="41"/>
        </w:numPr>
        <w:tabs>
          <w:tab w:val="left" w:pos="567"/>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E206FB" w:rsidRPr="00E206FB" w:rsidRDefault="00E206FB" w:rsidP="003C3FFA">
      <w:pPr>
        <w:widowControl w:val="0"/>
        <w:numPr>
          <w:ilvl w:val="1"/>
          <w:numId w:val="42"/>
        </w:numPr>
        <w:tabs>
          <w:tab w:val="left" w:pos="867"/>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E206FB" w:rsidRPr="00E206FB" w:rsidRDefault="00E206FB" w:rsidP="003C3FFA">
      <w:pPr>
        <w:widowControl w:val="0"/>
        <w:numPr>
          <w:ilvl w:val="0"/>
          <w:numId w:val="99"/>
        </w:numPr>
        <w:tabs>
          <w:tab w:val="left" w:pos="1134"/>
        </w:tabs>
        <w:spacing w:after="0" w:line="240" w:lineRule="auto"/>
        <w:ind w:left="0" w:firstLine="851"/>
        <w:rPr>
          <w:rFonts w:ascii="Times New Roman" w:eastAsia="Times New Roman" w:hAnsi="Times New Roman"/>
          <w:sz w:val="24"/>
          <w:szCs w:val="24"/>
        </w:rPr>
      </w:pPr>
      <w:r w:rsidRPr="00E206FB">
        <w:rPr>
          <w:rFonts w:ascii="Times New Roman" w:eastAsia="Times New Roman" w:hAnsi="Times New Roman"/>
          <w:sz w:val="24"/>
          <w:szCs w:val="24"/>
        </w:rPr>
        <w:t>тыс. т/год - 6 га;</w:t>
      </w:r>
    </w:p>
    <w:p w:rsidR="00E206FB" w:rsidRPr="00E206FB" w:rsidRDefault="00E206FB" w:rsidP="00E206FB">
      <w:pPr>
        <w:widowControl w:val="0"/>
        <w:tabs>
          <w:tab w:val="left" w:pos="1134"/>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20 тыс. т/год - 7 га;</w:t>
      </w:r>
    </w:p>
    <w:p w:rsidR="00E206FB" w:rsidRPr="00E206FB" w:rsidRDefault="00E206FB" w:rsidP="00E206FB">
      <w:pPr>
        <w:widowControl w:val="0"/>
        <w:tabs>
          <w:tab w:val="left" w:pos="1134"/>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40 тыс. т/год - 8 га.</w:t>
      </w:r>
    </w:p>
    <w:p w:rsidR="00E206FB" w:rsidRPr="00E206FB" w:rsidRDefault="00E206FB" w:rsidP="003C3FFA">
      <w:pPr>
        <w:widowControl w:val="0"/>
        <w:numPr>
          <w:ilvl w:val="1"/>
          <w:numId w:val="90"/>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E206FB" w:rsidRPr="00E206FB" w:rsidRDefault="00E206FB" w:rsidP="003C3FFA">
      <w:pPr>
        <w:widowControl w:val="0"/>
        <w:numPr>
          <w:ilvl w:val="1"/>
          <w:numId w:val="90"/>
        </w:numPr>
        <w:tabs>
          <w:tab w:val="left" w:pos="88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E206FB" w:rsidRPr="00E206FB" w:rsidRDefault="00E206FB" w:rsidP="003C3FFA">
      <w:pPr>
        <w:widowControl w:val="0"/>
        <w:numPr>
          <w:ilvl w:val="1"/>
          <w:numId w:val="90"/>
        </w:numPr>
        <w:tabs>
          <w:tab w:val="left" w:pos="88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E206FB" w:rsidRPr="00E206FB" w:rsidRDefault="00E206FB" w:rsidP="00E206FB">
      <w:pPr>
        <w:widowControl w:val="0"/>
        <w:tabs>
          <w:tab w:val="left" w:pos="3149"/>
        </w:tabs>
        <w:spacing w:after="0" w:line="240" w:lineRule="auto"/>
        <w:jc w:val="center"/>
        <w:rPr>
          <w:rFonts w:ascii="Times New Roman" w:eastAsia="Times New Roman" w:hAnsi="Times New Roman"/>
          <w:sz w:val="24"/>
          <w:szCs w:val="24"/>
        </w:rPr>
      </w:pPr>
    </w:p>
    <w:p w:rsidR="00E206FB" w:rsidRPr="00E206FB" w:rsidRDefault="00E206FB" w:rsidP="00E206FB">
      <w:pPr>
        <w:widowControl w:val="0"/>
        <w:tabs>
          <w:tab w:val="left" w:pos="314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16. Размещение инженерных сетей</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206FB" w:rsidRPr="00E206FB" w:rsidRDefault="00E206FB" w:rsidP="00E206FB">
      <w:pPr>
        <w:widowControl w:val="0"/>
        <w:tabs>
          <w:tab w:val="left" w:pos="772"/>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E206FB" w:rsidRPr="00E206FB" w:rsidRDefault="00E206FB" w:rsidP="00E206FB">
      <w:pPr>
        <w:widowControl w:val="0"/>
        <w:tabs>
          <w:tab w:val="left" w:pos="772"/>
        </w:tabs>
        <w:spacing w:after="0" w:line="240" w:lineRule="auto"/>
        <w:ind w:right="23"/>
        <w:jc w:val="right"/>
        <w:rPr>
          <w:rFonts w:ascii="Times New Roman" w:eastAsia="Times New Roman" w:hAnsi="Times New Roman"/>
          <w:sz w:val="24"/>
          <w:szCs w:val="24"/>
        </w:rPr>
      </w:pPr>
      <w:r w:rsidRPr="00E206FB">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E206FB" w:rsidRPr="00E206FB" w:rsidTr="00E206FB">
        <w:trPr>
          <w:trHeight w:hRule="exact" w:val="494"/>
        </w:trPr>
        <w:tc>
          <w:tcPr>
            <w:tcW w:w="762"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E206FB" w:rsidRPr="00E206FB" w:rsidTr="00E206FB">
        <w:trPr>
          <w:trHeight w:hRule="exact" w:val="466"/>
        </w:trPr>
        <w:tc>
          <w:tcPr>
            <w:tcW w:w="762"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Фундаментов</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зданий</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w:t>
            </w:r>
          </w:p>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Наружной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бровки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кювета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или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подошвы</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насыпи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E206FB" w:rsidRPr="00E206FB" w:rsidTr="00E206FB">
        <w:trPr>
          <w:trHeight w:hRule="exact" w:val="758"/>
        </w:trPr>
        <w:tc>
          <w:tcPr>
            <w:tcW w:w="762"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Железных дорог колеи 750 мм и</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трамвая</w:t>
            </w:r>
          </w:p>
          <w:p w:rsidR="00E206FB" w:rsidRPr="00E206FB" w:rsidRDefault="00E206FB" w:rsidP="00E206FB">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66"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3086"/>
        </w:trPr>
        <w:tc>
          <w:tcPr>
            <w:tcW w:w="762"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88"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21"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25"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539"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66" w:type="pct"/>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35 до 110 кВ и</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выше</w:t>
            </w:r>
          </w:p>
        </w:tc>
      </w:tr>
      <w:tr w:rsidR="00E206FB" w:rsidRPr="00E206FB" w:rsidTr="00E206FB">
        <w:trPr>
          <w:trHeight w:hRule="exact" w:val="284"/>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804"/>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1155"/>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278"/>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598"/>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Сопутствую щий дренаж</w:t>
            </w:r>
          </w:p>
        </w:tc>
        <w:tc>
          <w:tcPr>
            <w:tcW w:w="4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509"/>
        </w:trPr>
        <w:tc>
          <w:tcPr>
            <w:tcW w:w="762" w:type="pc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1138"/>
        </w:trPr>
        <w:tc>
          <w:tcPr>
            <w:tcW w:w="762"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Кабели сило-вые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всех</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 *</w:t>
            </w:r>
          </w:p>
        </w:tc>
      </w:tr>
      <w:tr w:rsidR="00E206FB" w:rsidRPr="00E206FB" w:rsidTr="00E206FB">
        <w:trPr>
          <w:trHeight w:hRule="exact" w:val="1127"/>
        </w:trPr>
        <w:tc>
          <w:tcPr>
            <w:tcW w:w="762"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Каналы,</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Коммуника-   ционные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w:t>
            </w:r>
          </w:p>
        </w:tc>
      </w:tr>
      <w:tr w:rsidR="00E206FB" w:rsidRPr="00E206FB" w:rsidTr="00E206FB">
        <w:trPr>
          <w:trHeight w:hRule="exact" w:val="844"/>
        </w:trPr>
        <w:tc>
          <w:tcPr>
            <w:tcW w:w="762"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2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r>
    </w:tbl>
    <w:p w:rsidR="00E206FB" w:rsidRPr="00E206FB" w:rsidRDefault="00E206FB" w:rsidP="00E206FB">
      <w:pPr>
        <w:framePr w:w="9590" w:wrap="notBeside" w:vAnchor="text" w:hAnchor="text" w:xAlign="center" w:y="1"/>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 Относится только к расстояниям от силовых кабелей.</w:t>
      </w:r>
    </w:p>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E206FB" w:rsidRPr="00E206FB" w:rsidRDefault="00E206FB" w:rsidP="003C3FFA">
      <w:pPr>
        <w:widowControl w:val="0"/>
        <w:numPr>
          <w:ilvl w:val="0"/>
          <w:numId w:val="43"/>
        </w:numPr>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E206FB" w:rsidRPr="00E206FB" w:rsidRDefault="00E206FB" w:rsidP="00E206FB">
      <w:pPr>
        <w:widowControl w:val="0"/>
        <w:tabs>
          <w:tab w:val="left" w:pos="795"/>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3C3FFA" w:rsidRDefault="00E206FB" w:rsidP="00E206FB">
      <w:pPr>
        <w:widowControl w:val="0"/>
        <w:tabs>
          <w:tab w:val="left" w:pos="795"/>
        </w:tabs>
        <w:spacing w:after="0" w:line="240" w:lineRule="auto"/>
        <w:ind w:right="20"/>
        <w:jc w:val="right"/>
        <w:rPr>
          <w:rFonts w:ascii="Times New Roman" w:eastAsia="Times New Roman" w:hAnsi="Times New Roman"/>
          <w:sz w:val="24"/>
          <w:szCs w:val="24"/>
        </w:rPr>
      </w:pPr>
      <w:r w:rsidRPr="00E206FB">
        <w:rPr>
          <w:rFonts w:ascii="Times New Roman" w:eastAsia="Times New Roman" w:hAnsi="Times New Roman"/>
          <w:sz w:val="24"/>
          <w:szCs w:val="24"/>
        </w:rPr>
        <w:t>Т</w:t>
      </w:r>
    </w:p>
    <w:p w:rsidR="003C3FFA" w:rsidRDefault="003C3FFA" w:rsidP="00E206FB">
      <w:pPr>
        <w:widowControl w:val="0"/>
        <w:tabs>
          <w:tab w:val="left" w:pos="795"/>
        </w:tabs>
        <w:spacing w:after="0" w:line="240" w:lineRule="auto"/>
        <w:ind w:right="20"/>
        <w:jc w:val="right"/>
        <w:rPr>
          <w:rFonts w:ascii="Times New Roman" w:eastAsia="Times New Roman" w:hAnsi="Times New Roman"/>
          <w:sz w:val="24"/>
          <w:szCs w:val="24"/>
        </w:rPr>
      </w:pPr>
    </w:p>
    <w:p w:rsidR="003C3FFA" w:rsidRDefault="003C3FFA" w:rsidP="00E206FB">
      <w:pPr>
        <w:widowControl w:val="0"/>
        <w:tabs>
          <w:tab w:val="left" w:pos="795"/>
        </w:tabs>
        <w:spacing w:after="0" w:line="240" w:lineRule="auto"/>
        <w:ind w:right="20"/>
        <w:jc w:val="right"/>
        <w:rPr>
          <w:rFonts w:ascii="Times New Roman" w:eastAsia="Times New Roman" w:hAnsi="Times New Roman"/>
          <w:sz w:val="24"/>
          <w:szCs w:val="24"/>
        </w:rPr>
      </w:pPr>
    </w:p>
    <w:p w:rsidR="00E206FB" w:rsidRPr="00E206FB" w:rsidRDefault="003C3FFA" w:rsidP="00E206FB">
      <w:pPr>
        <w:widowControl w:val="0"/>
        <w:tabs>
          <w:tab w:val="left" w:pos="795"/>
        </w:tabs>
        <w:spacing w:after="0" w:line="240" w:lineRule="auto"/>
        <w:ind w:right="20"/>
        <w:jc w:val="right"/>
        <w:rPr>
          <w:rFonts w:ascii="Times New Roman" w:eastAsia="Times New Roman" w:hAnsi="Times New Roman"/>
          <w:sz w:val="24"/>
          <w:szCs w:val="24"/>
        </w:rPr>
      </w:pPr>
      <w:r>
        <w:rPr>
          <w:rFonts w:ascii="Times New Roman" w:eastAsia="Times New Roman" w:hAnsi="Times New Roman"/>
          <w:sz w:val="24"/>
          <w:szCs w:val="24"/>
        </w:rPr>
        <w:t>Т</w:t>
      </w:r>
      <w:r w:rsidR="00E206FB" w:rsidRPr="00E206FB">
        <w:rPr>
          <w:rFonts w:ascii="Times New Roman" w:eastAsia="Times New Roman" w:hAnsi="Times New Roman"/>
          <w:sz w:val="24"/>
          <w:szCs w:val="24"/>
        </w:rPr>
        <w:t>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E206FB" w:rsidRPr="00E206FB" w:rsidTr="00E206FB">
        <w:trPr>
          <w:trHeight w:hRule="exact" w:val="475"/>
        </w:trPr>
        <w:tc>
          <w:tcPr>
            <w:tcW w:w="1368"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Инженерные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Расстояние, м, по горизонтали (в свету) до</w:t>
            </w:r>
          </w:p>
        </w:tc>
      </w:tr>
      <w:tr w:rsidR="00E206FB" w:rsidRPr="00E206FB" w:rsidTr="00E206FB">
        <w:trPr>
          <w:trHeight w:hRule="exact" w:val="466"/>
        </w:trPr>
        <w:tc>
          <w:tcPr>
            <w:tcW w:w="136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вода</w:t>
            </w:r>
          </w:p>
        </w:tc>
        <w:tc>
          <w:tcPr>
            <w:tcW w:w="1022"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канализа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дренажа и дождевой канализац ии</w:t>
            </w:r>
          </w:p>
        </w:tc>
        <w:tc>
          <w:tcPr>
            <w:tcW w:w="811"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й</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кабелей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связи</w:t>
            </w:r>
          </w:p>
        </w:tc>
        <w:tc>
          <w:tcPr>
            <w:tcW w:w="178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1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тепловых сетей</w:t>
            </w:r>
          </w:p>
        </w:tc>
        <w:tc>
          <w:tcPr>
            <w:tcW w:w="739"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ов,</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ных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пневм</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омусо</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ропров</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одов</w:t>
            </w:r>
          </w:p>
        </w:tc>
      </w:tr>
      <w:tr w:rsidR="00E206FB" w:rsidRPr="00E206FB" w:rsidTr="00E206FB">
        <w:trPr>
          <w:trHeight w:hRule="exact" w:val="1733"/>
        </w:trPr>
        <w:tc>
          <w:tcPr>
            <w:tcW w:w="136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91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022"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133"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811"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01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стенка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оболоч</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бескана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льной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прокла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дки</w:t>
            </w:r>
          </w:p>
        </w:tc>
        <w:tc>
          <w:tcPr>
            <w:tcW w:w="739"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720"/>
        </w:trPr>
        <w:tc>
          <w:tcPr>
            <w:tcW w:w="136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Водопровод</w:t>
            </w:r>
          </w:p>
        </w:tc>
        <w:tc>
          <w:tcPr>
            <w:tcW w:w="91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720"/>
        </w:trPr>
        <w:tc>
          <w:tcPr>
            <w:tcW w:w="136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Канализация</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730"/>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Канализация</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1150"/>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Кабели</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силовые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всех</w:t>
            </w:r>
          </w:p>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3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3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573"/>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Кабели</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591"/>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Тепловые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E206FB" w:rsidRPr="00E206FB" w:rsidTr="00E206FB">
        <w:trPr>
          <w:trHeight w:hRule="exact" w:val="883"/>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right="34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877"/>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right="34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573"/>
        </w:trPr>
        <w:tc>
          <w:tcPr>
            <w:tcW w:w="136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Каналы,</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right="34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r>
      <w:tr w:rsidR="00E206FB" w:rsidRPr="00E206FB" w:rsidTr="00E206FB">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Наружные</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пневмомусо-</w:t>
            </w:r>
          </w:p>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bl>
    <w:p w:rsidR="00E206FB" w:rsidRPr="00E206FB" w:rsidRDefault="00E206FB" w:rsidP="00B55D70">
      <w:pPr>
        <w:widowControl w:val="0"/>
        <w:spacing w:after="0" w:line="240" w:lineRule="auto"/>
        <w:ind w:firstLine="851"/>
        <w:rPr>
          <w:rFonts w:ascii="Times New Roman" w:eastAsia="Times New Roman" w:hAnsi="Times New Roman"/>
          <w:bCs/>
          <w:sz w:val="24"/>
          <w:szCs w:val="24"/>
        </w:rPr>
      </w:pPr>
      <w:r w:rsidRPr="00E206FB">
        <w:rPr>
          <w:rFonts w:ascii="Times New Roman" w:eastAsia="Times New Roman" w:hAnsi="Times New Roman"/>
          <w:bCs/>
          <w:sz w:val="24"/>
          <w:szCs w:val="24"/>
        </w:rPr>
        <w:t>*В соответствии с требованиями Правил устройства электроустановок (ПУЭ).</w:t>
      </w:r>
    </w:p>
    <w:p w:rsidR="00E206FB" w:rsidRPr="00E206FB" w:rsidRDefault="00E206FB" w:rsidP="00B55D70">
      <w:pPr>
        <w:widowControl w:val="0"/>
        <w:spacing w:after="0" w:line="240" w:lineRule="auto"/>
        <w:ind w:firstLine="851"/>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B55D70">
      <w:pPr>
        <w:widowControl w:val="0"/>
        <w:numPr>
          <w:ilvl w:val="0"/>
          <w:numId w:val="44"/>
        </w:numPr>
        <w:tabs>
          <w:tab w:val="left" w:pos="941"/>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E206FB" w:rsidRPr="00E206FB" w:rsidRDefault="00E206FB" w:rsidP="00B55D70">
      <w:pPr>
        <w:widowControl w:val="0"/>
        <w:numPr>
          <w:ilvl w:val="0"/>
          <w:numId w:val="44"/>
        </w:numPr>
        <w:tabs>
          <w:tab w:val="left" w:pos="1051"/>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206FB" w:rsidRPr="00E206FB" w:rsidRDefault="00E206FB" w:rsidP="00E206FB">
      <w:pPr>
        <w:widowControl w:val="0"/>
        <w:tabs>
          <w:tab w:val="left" w:pos="86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E206FB" w:rsidRPr="00E206FB" w:rsidRDefault="00E206FB" w:rsidP="00E206FB">
      <w:pPr>
        <w:widowControl w:val="0"/>
        <w:tabs>
          <w:tab w:val="left" w:pos="89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w:t>
      </w:r>
      <w:r w:rsidRPr="00E206FB">
        <w:rPr>
          <w:rFonts w:ascii="Times New Roman" w:eastAsia="Times New Roman" w:hAnsi="Times New Roman"/>
          <w:sz w:val="24"/>
          <w:szCs w:val="24"/>
        </w:rPr>
        <w:lastRenderedPageBreak/>
        <w:t>надежности.</w:t>
      </w:r>
    </w:p>
    <w:p w:rsidR="00E206FB" w:rsidRPr="00E206FB" w:rsidRDefault="00E206FB" w:rsidP="00E206FB">
      <w:pPr>
        <w:widowControl w:val="0"/>
        <w:tabs>
          <w:tab w:val="left" w:pos="101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E206FB" w:rsidRPr="00E206FB" w:rsidRDefault="00E206FB" w:rsidP="00E206FB">
      <w:pPr>
        <w:widowControl w:val="0"/>
        <w:tabs>
          <w:tab w:val="left" w:pos="101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E206FB" w:rsidRPr="00E206FB" w:rsidRDefault="00E206FB" w:rsidP="00E206FB">
      <w:pPr>
        <w:widowControl w:val="0"/>
        <w:tabs>
          <w:tab w:val="left" w:pos="101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E206FB" w:rsidRPr="00E206FB" w:rsidRDefault="00E206FB" w:rsidP="00E206FB">
      <w:pPr>
        <w:widowControl w:val="0"/>
        <w:tabs>
          <w:tab w:val="left" w:pos="1011"/>
        </w:tabs>
        <w:spacing w:after="0" w:line="240" w:lineRule="auto"/>
        <w:ind w:right="20"/>
        <w:jc w:val="both"/>
        <w:rPr>
          <w:rFonts w:ascii="Times New Roman" w:eastAsia="Times New Roman" w:hAnsi="Times New Roman"/>
          <w:sz w:val="24"/>
          <w:szCs w:val="24"/>
        </w:rPr>
      </w:pPr>
    </w:p>
    <w:p w:rsidR="00E206FB" w:rsidRPr="00E206FB" w:rsidRDefault="00E206FB" w:rsidP="00E206FB">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5" w:name="bookmark3"/>
      <w:r w:rsidRPr="00E206FB">
        <w:rPr>
          <w:rFonts w:ascii="Times New Roman" w:eastAsia="Times New Roman" w:hAnsi="Times New Roman"/>
          <w:b/>
          <w:sz w:val="24"/>
          <w:szCs w:val="24"/>
          <w:lang w:val="en-US"/>
        </w:rPr>
        <w:t>V</w:t>
      </w:r>
      <w:r w:rsidRPr="00E206FB">
        <w:rPr>
          <w:rFonts w:ascii="Times New Roman" w:eastAsia="Times New Roman" w:hAnsi="Times New Roman"/>
          <w:b/>
          <w:sz w:val="24"/>
          <w:szCs w:val="24"/>
        </w:rPr>
        <w:t>. Расчетные показатели в сфере охраны окружающей среды.</w:t>
      </w:r>
      <w:bookmarkEnd w:id="5"/>
    </w:p>
    <w:p w:rsidR="00E206FB" w:rsidRPr="00E206FB" w:rsidRDefault="00E206FB" w:rsidP="00E206FB">
      <w:pPr>
        <w:widowControl w:val="0"/>
        <w:tabs>
          <w:tab w:val="left" w:pos="140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17. Рациональное использование и охрана природных ресурсов.</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E206FB" w:rsidRPr="00E206FB" w:rsidRDefault="00E206FB" w:rsidP="00E206FB">
      <w:pPr>
        <w:widowControl w:val="0"/>
        <w:tabs>
          <w:tab w:val="left" w:pos="79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E206FB">
        <w:rPr>
          <w:rFonts w:ascii="Times New Roman" w:eastAsia="Times New Roman" w:hAnsi="Times New Roman"/>
          <w:color w:val="000000"/>
          <w:sz w:val="24"/>
          <w:szCs w:val="24"/>
          <w:lang w:bidi="ru-RU"/>
        </w:rPr>
        <w:t>ГОСТ Р 59057-2020 и ГОСТ Р 59060-2020</w:t>
      </w:r>
      <w:r w:rsidRPr="00E206FB">
        <w:rPr>
          <w:rFonts w:ascii="Times New Roman" w:eastAsia="Times New Roman" w:hAnsi="Times New Roman"/>
          <w:sz w:val="24"/>
          <w:szCs w:val="24"/>
        </w:rPr>
        <w:t>.</w:t>
      </w:r>
    </w:p>
    <w:p w:rsidR="00E206FB" w:rsidRPr="00E206FB" w:rsidRDefault="00E206FB" w:rsidP="00E206FB">
      <w:pPr>
        <w:widowControl w:val="0"/>
        <w:tabs>
          <w:tab w:val="left" w:pos="69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w:t>
      </w:r>
      <w:r w:rsidRPr="00E206FB">
        <w:rPr>
          <w:rFonts w:ascii="Times New Roman" w:eastAsia="Times New Roman" w:hAnsi="Times New Roman"/>
          <w:sz w:val="24"/>
          <w:szCs w:val="24"/>
        </w:rPr>
        <w:lastRenderedPageBreak/>
        <w:t>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E206FB" w:rsidRPr="00E206FB" w:rsidRDefault="00E206FB" w:rsidP="00E206FB">
      <w:pPr>
        <w:widowControl w:val="0"/>
        <w:tabs>
          <w:tab w:val="left" w:pos="92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E206FB" w:rsidRPr="00E206FB" w:rsidRDefault="00E206FB" w:rsidP="00E206FB">
      <w:pPr>
        <w:widowControl w:val="0"/>
        <w:tabs>
          <w:tab w:val="left" w:pos="778"/>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E206FB" w:rsidRPr="00E206FB" w:rsidRDefault="00E206FB" w:rsidP="003C3FFA">
      <w:pPr>
        <w:widowControl w:val="0"/>
        <w:numPr>
          <w:ilvl w:val="0"/>
          <w:numId w:val="45"/>
        </w:numPr>
        <w:tabs>
          <w:tab w:val="left" w:pos="778"/>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E206FB" w:rsidRPr="00E206FB" w:rsidRDefault="00E206FB" w:rsidP="003C3FFA">
      <w:pPr>
        <w:widowControl w:val="0"/>
        <w:numPr>
          <w:ilvl w:val="0"/>
          <w:numId w:val="46"/>
        </w:numPr>
        <w:tabs>
          <w:tab w:val="left" w:pos="920"/>
          <w:tab w:val="left" w:pos="1418"/>
          <w:tab w:val="left" w:pos="1560"/>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E206FB" w:rsidRPr="00E206FB" w:rsidRDefault="00E206FB" w:rsidP="003C3FFA">
      <w:pPr>
        <w:widowControl w:val="0"/>
        <w:numPr>
          <w:ilvl w:val="0"/>
          <w:numId w:val="46"/>
        </w:numPr>
        <w:tabs>
          <w:tab w:val="left" w:pos="778"/>
          <w:tab w:val="left" w:pos="1418"/>
          <w:tab w:val="left" w:pos="1560"/>
        </w:tabs>
        <w:spacing w:after="0" w:line="240" w:lineRule="auto"/>
        <w:ind w:left="20" w:right="20"/>
        <w:jc w:val="both"/>
        <w:rPr>
          <w:rFonts w:ascii="Times New Roman" w:eastAsia="Times New Roman" w:hAnsi="Times New Roman"/>
          <w:sz w:val="24"/>
          <w:szCs w:val="24"/>
        </w:rPr>
      </w:pPr>
      <w:r w:rsidRPr="00E206FB">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E206FB" w:rsidRPr="00E206FB" w:rsidRDefault="00E206FB" w:rsidP="00E206FB">
      <w:pPr>
        <w:widowControl w:val="0"/>
        <w:tabs>
          <w:tab w:val="left" w:pos="589"/>
        </w:tabs>
        <w:spacing w:after="0" w:line="240" w:lineRule="auto"/>
        <w:jc w:val="center"/>
        <w:rPr>
          <w:rFonts w:ascii="Times New Roman" w:eastAsia="Times New Roman" w:hAnsi="Times New Roman"/>
          <w:sz w:val="24"/>
          <w:szCs w:val="24"/>
        </w:rPr>
      </w:pPr>
    </w:p>
    <w:p w:rsidR="00E206FB" w:rsidRPr="00E206FB" w:rsidRDefault="00E206FB" w:rsidP="00E206FB">
      <w:pPr>
        <w:widowControl w:val="0"/>
        <w:tabs>
          <w:tab w:val="left" w:pos="58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18.Защита атмосферного воздуха, поверхностных и подземных вод</w:t>
      </w:r>
    </w:p>
    <w:p w:rsidR="00E206FB" w:rsidRPr="00E206FB" w:rsidRDefault="00E206FB" w:rsidP="00E206FB">
      <w:pPr>
        <w:widowControl w:val="0"/>
        <w:tabs>
          <w:tab w:val="left" w:pos="589"/>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и почв от загрязнения.</w:t>
      </w:r>
    </w:p>
    <w:p w:rsidR="00E206FB" w:rsidRPr="00E206FB" w:rsidRDefault="00E206FB" w:rsidP="00E206FB">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E206FB">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E206FB" w:rsidRPr="00E206FB" w:rsidRDefault="00E206FB" w:rsidP="00E206FB">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E206FB" w:rsidRPr="00E206FB" w:rsidRDefault="00E206FB" w:rsidP="00E206FB">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w:t>
      </w:r>
      <w:r w:rsidRPr="00E206FB">
        <w:rPr>
          <w:rFonts w:ascii="Times New Roman" w:eastAsia="Times New Roman" w:hAnsi="Times New Roman"/>
          <w:sz w:val="24"/>
          <w:szCs w:val="24"/>
        </w:rPr>
        <w:lastRenderedPageBreak/>
        <w:t>производственной зоны в соответствии с действующими нормативными документами.</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E206FB" w:rsidRPr="00E206FB" w:rsidRDefault="00E206FB" w:rsidP="00E206F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E206FB" w:rsidRPr="00E206FB" w:rsidRDefault="00E206FB" w:rsidP="00E206FB">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E206FB">
        <w:rPr>
          <w:rFonts w:ascii="Times New Roman" w:eastAsia="Times New Roman" w:hAnsi="Times New Roman"/>
          <w:sz w:val="24"/>
          <w:szCs w:val="24"/>
        </w:rPr>
        <w:t>до 10 км - 50 м; от 10 до 50 км - 100 м; от 50 км и более 200 м.</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E206FB" w:rsidRPr="00E206FB" w:rsidRDefault="00E206FB" w:rsidP="00E206F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w:t>
      </w:r>
      <w:r w:rsidRPr="00E206FB">
        <w:rPr>
          <w:rFonts w:ascii="Times New Roman" w:eastAsia="Times New Roman" w:hAnsi="Times New Roman"/>
          <w:sz w:val="24"/>
          <w:szCs w:val="24"/>
        </w:rPr>
        <w:lastRenderedPageBreak/>
        <w:t>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206FB" w:rsidRPr="00E206FB" w:rsidRDefault="00E206FB" w:rsidP="00E206FB">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18.20. В границах водоохранных зон запрещается:</w:t>
      </w:r>
    </w:p>
    <w:p w:rsidR="00E206FB" w:rsidRPr="00E206FB" w:rsidRDefault="00E206FB" w:rsidP="003C3FFA">
      <w:pPr>
        <w:widowControl w:val="0"/>
        <w:numPr>
          <w:ilvl w:val="0"/>
          <w:numId w:val="47"/>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использование сточных вод в целях регулирования плодородия почв;</w:t>
      </w:r>
    </w:p>
    <w:p w:rsidR="00E206FB" w:rsidRPr="00E206FB" w:rsidRDefault="00E206FB" w:rsidP="003C3FFA">
      <w:pPr>
        <w:widowControl w:val="0"/>
        <w:numPr>
          <w:ilvl w:val="0"/>
          <w:numId w:val="47"/>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06FB" w:rsidRPr="00E206FB" w:rsidRDefault="00E206FB" w:rsidP="003C3FFA">
      <w:pPr>
        <w:widowControl w:val="0"/>
        <w:numPr>
          <w:ilvl w:val="0"/>
          <w:numId w:val="47"/>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осуществление авиационных мер по борьбе с вредными организмами;</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206FB" w:rsidRPr="00E206FB" w:rsidRDefault="00E206FB" w:rsidP="003C3FFA">
      <w:pPr>
        <w:widowControl w:val="0"/>
        <w:numPr>
          <w:ilvl w:val="0"/>
          <w:numId w:val="47"/>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сброс сточных, в том числе дренажных, вод;</w:t>
      </w:r>
    </w:p>
    <w:p w:rsidR="00E206FB" w:rsidRPr="00E206FB" w:rsidRDefault="00E206FB" w:rsidP="003C3FFA">
      <w:pPr>
        <w:widowControl w:val="0"/>
        <w:numPr>
          <w:ilvl w:val="0"/>
          <w:numId w:val="47"/>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18.22. За пределами территорий городов и других населенных пунктов </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E206FB" w:rsidRPr="00E206FB" w:rsidRDefault="00E206FB" w:rsidP="003C3FFA">
      <w:pPr>
        <w:widowControl w:val="0"/>
        <w:numPr>
          <w:ilvl w:val="0"/>
          <w:numId w:val="48"/>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распашка земель;</w:t>
      </w:r>
    </w:p>
    <w:p w:rsidR="00E206FB" w:rsidRPr="00E206FB" w:rsidRDefault="00E206FB" w:rsidP="003C3FFA">
      <w:pPr>
        <w:widowControl w:val="0"/>
        <w:numPr>
          <w:ilvl w:val="0"/>
          <w:numId w:val="48"/>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отвалов размываемых грунтов;</w:t>
      </w:r>
    </w:p>
    <w:p w:rsidR="00E206FB" w:rsidRPr="00E206FB" w:rsidRDefault="00E206FB" w:rsidP="003C3FFA">
      <w:pPr>
        <w:widowControl w:val="0"/>
        <w:numPr>
          <w:ilvl w:val="0"/>
          <w:numId w:val="48"/>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выпас сельскохозяйственных животных и организация для них летних лагерей, ванн.</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E206FB" w:rsidRPr="00E206FB" w:rsidRDefault="00E206FB" w:rsidP="00E206F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E206FB" w:rsidRPr="00E206FB" w:rsidRDefault="00E206FB" w:rsidP="00E206FB">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E206FB" w:rsidRPr="00E206FB" w:rsidRDefault="00E206FB" w:rsidP="00E206F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w:t>
      </w:r>
      <w:r w:rsidRPr="00E206FB">
        <w:rPr>
          <w:rFonts w:ascii="Times New Roman" w:eastAsia="Times New Roman" w:hAnsi="Times New Roman"/>
          <w:sz w:val="24"/>
          <w:szCs w:val="24"/>
        </w:rPr>
        <w:lastRenderedPageBreak/>
        <w:t xml:space="preserve">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E206FB" w:rsidRPr="00E206FB" w:rsidRDefault="00E206FB" w:rsidP="00E206F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E206FB">
        <w:rPr>
          <w:rFonts w:ascii="Times New Roman" w:eastAsia="Times New Roman" w:hAnsi="Times New Roman"/>
          <w:sz w:val="24"/>
          <w:szCs w:val="24"/>
        </w:rPr>
        <w:t>.</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E206FB" w:rsidRPr="00E206FB" w:rsidRDefault="00E206FB" w:rsidP="003C3FFA">
      <w:pPr>
        <w:widowControl w:val="0"/>
        <w:numPr>
          <w:ilvl w:val="1"/>
          <w:numId w:val="103"/>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3C3FFA">
      <w:pPr>
        <w:widowControl w:val="0"/>
        <w:numPr>
          <w:ilvl w:val="0"/>
          <w:numId w:val="103"/>
        </w:numPr>
        <w:tabs>
          <w:tab w:val="left" w:pos="0"/>
        </w:tabs>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Защита от шума, вибрации, электромагнитных полей, радиации.</w:t>
      </w:r>
    </w:p>
    <w:p w:rsidR="00E206FB" w:rsidRPr="00E206FB" w:rsidRDefault="00E206FB" w:rsidP="00E206FB">
      <w:pPr>
        <w:widowControl w:val="0"/>
        <w:tabs>
          <w:tab w:val="left" w:pos="1418"/>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Улучшение микроклимата</w:t>
      </w:r>
    </w:p>
    <w:p w:rsidR="00E206FB" w:rsidRPr="00E206FB" w:rsidRDefault="00E206FB" w:rsidP="00E206FB">
      <w:pPr>
        <w:widowControl w:val="0"/>
        <w:tabs>
          <w:tab w:val="left" w:pos="853"/>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E206FB" w:rsidRPr="00E206FB" w:rsidRDefault="00E206FB" w:rsidP="003C3FFA">
      <w:pPr>
        <w:widowControl w:val="0"/>
        <w:numPr>
          <w:ilvl w:val="1"/>
          <w:numId w:val="61"/>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E206FB" w:rsidRPr="00E206FB" w:rsidRDefault="00E206FB" w:rsidP="003C3FFA">
      <w:pPr>
        <w:widowControl w:val="0"/>
        <w:numPr>
          <w:ilvl w:val="1"/>
          <w:numId w:val="61"/>
        </w:numPr>
        <w:tabs>
          <w:tab w:val="left" w:pos="0"/>
          <w:tab w:val="left" w:pos="853"/>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E206FB">
        <w:rPr>
          <w:rFonts w:ascii="Times New Roman" w:eastAsia="Times New Roman" w:hAnsi="Times New Roman"/>
          <w:sz w:val="24"/>
          <w:szCs w:val="24"/>
          <w:lang w:bidi="ru-RU"/>
        </w:rPr>
        <w:t>СП 2.1.3678-20, СанПин 2.6.1.1192-03, СанПиН 2.2.1/2.1.1.1200-03, СанПин 2.1.3684-21 и ПУЭ.</w:t>
      </w:r>
    </w:p>
    <w:p w:rsidR="00E206FB" w:rsidRPr="00E206FB" w:rsidRDefault="00E206FB" w:rsidP="003C3FFA">
      <w:pPr>
        <w:widowControl w:val="0"/>
        <w:numPr>
          <w:ilvl w:val="1"/>
          <w:numId w:val="61"/>
        </w:numPr>
        <w:tabs>
          <w:tab w:val="left" w:pos="0"/>
          <w:tab w:val="left" w:pos="999"/>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w:t>
      </w:r>
      <w:r w:rsidRPr="00E206FB">
        <w:rPr>
          <w:rFonts w:ascii="Times New Roman" w:eastAsia="Times New Roman" w:hAnsi="Times New Roman"/>
          <w:sz w:val="24"/>
          <w:szCs w:val="24"/>
        </w:rPr>
        <w:lastRenderedPageBreak/>
        <w:t>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E206FB" w:rsidRPr="00E206FB" w:rsidRDefault="00E206FB" w:rsidP="003C3FFA">
      <w:pPr>
        <w:widowControl w:val="0"/>
        <w:numPr>
          <w:ilvl w:val="1"/>
          <w:numId w:val="61"/>
        </w:numPr>
        <w:tabs>
          <w:tab w:val="left" w:pos="0"/>
          <w:tab w:val="left" w:pos="75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E206FB" w:rsidRPr="00E206FB" w:rsidRDefault="00E206FB" w:rsidP="00E206FB">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6" w:name="bookmark4"/>
    </w:p>
    <w:p w:rsidR="00E206FB" w:rsidRPr="00E206FB" w:rsidRDefault="00E206FB" w:rsidP="00E206FB">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E206FB">
        <w:rPr>
          <w:rFonts w:ascii="Times New Roman" w:eastAsia="Times New Roman" w:hAnsi="Times New Roman"/>
          <w:b/>
          <w:sz w:val="24"/>
          <w:szCs w:val="24"/>
          <w:lang w:val="en-US"/>
        </w:rPr>
        <w:t>VI</w:t>
      </w:r>
      <w:r w:rsidRPr="00E206FB">
        <w:rPr>
          <w:rFonts w:ascii="Times New Roman" w:eastAsia="Times New Roman" w:hAnsi="Times New Roman"/>
          <w:b/>
          <w:sz w:val="24"/>
          <w:szCs w:val="24"/>
        </w:rPr>
        <w:t>. Расчетные показатели в сфере сохранения культурного наследия.</w:t>
      </w:r>
      <w:bookmarkEnd w:id="6"/>
    </w:p>
    <w:p w:rsidR="00E206FB" w:rsidRPr="00E206FB" w:rsidRDefault="00E206FB" w:rsidP="003C3FFA">
      <w:pPr>
        <w:widowControl w:val="0"/>
        <w:numPr>
          <w:ilvl w:val="0"/>
          <w:numId w:val="61"/>
        </w:numPr>
        <w:tabs>
          <w:tab w:val="left" w:pos="0"/>
        </w:tabs>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Охрана объектов культурного наследия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E206FB">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E206FB">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E206FB" w:rsidRPr="00E206FB" w:rsidRDefault="00E206FB" w:rsidP="003C3FFA">
      <w:pPr>
        <w:widowControl w:val="0"/>
        <w:numPr>
          <w:ilvl w:val="1"/>
          <w:numId w:val="62"/>
        </w:numPr>
        <w:tabs>
          <w:tab w:val="left" w:pos="0"/>
          <w:tab w:val="left" w:pos="685"/>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E206FB">
        <w:rPr>
          <w:rFonts w:ascii="Times New Roman" w:eastAsia="Times New Roman" w:hAnsi="Times New Roman"/>
          <w:sz w:val="24"/>
          <w:szCs w:val="24"/>
        </w:rPr>
        <w:softHyphen/>
        <w:t xml:space="preserve">-культурного заповедника может не совпадать с границей достопримечательного </w:t>
      </w:r>
      <w:r w:rsidRPr="00E206FB">
        <w:rPr>
          <w:rFonts w:ascii="Times New Roman" w:eastAsia="Times New Roman" w:hAnsi="Times New Roman"/>
          <w:sz w:val="24"/>
          <w:szCs w:val="24"/>
        </w:rPr>
        <w:lastRenderedPageBreak/>
        <w:t>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E206FB" w:rsidRPr="00E206FB" w:rsidRDefault="00E206FB" w:rsidP="003C3FFA">
      <w:pPr>
        <w:widowControl w:val="0"/>
        <w:numPr>
          <w:ilvl w:val="1"/>
          <w:numId w:val="62"/>
        </w:numPr>
        <w:tabs>
          <w:tab w:val="left" w:pos="0"/>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E206FB">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E206FB" w:rsidRPr="00E206FB" w:rsidRDefault="00E206FB" w:rsidP="003C3FFA">
      <w:pPr>
        <w:widowControl w:val="0"/>
        <w:numPr>
          <w:ilvl w:val="1"/>
          <w:numId w:val="62"/>
        </w:numPr>
        <w:tabs>
          <w:tab w:val="left" w:pos="0"/>
          <w:tab w:val="left" w:pos="77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E206FB" w:rsidRPr="00E206FB" w:rsidRDefault="00E206FB" w:rsidP="003C3FFA">
      <w:pPr>
        <w:widowControl w:val="0"/>
        <w:numPr>
          <w:ilvl w:val="1"/>
          <w:numId w:val="62"/>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E206FB" w:rsidRPr="00E206FB" w:rsidRDefault="00E206FB" w:rsidP="003C3FFA">
      <w:pPr>
        <w:widowControl w:val="0"/>
        <w:numPr>
          <w:ilvl w:val="1"/>
          <w:numId w:val="62"/>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водонесущих сетей - 5 м;</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 водонесущих - 2 м.</w:t>
      </w:r>
    </w:p>
    <w:p w:rsidR="00E206FB" w:rsidRPr="00E206FB" w:rsidRDefault="00E206FB" w:rsidP="003C3FFA">
      <w:pPr>
        <w:widowControl w:val="0"/>
        <w:numPr>
          <w:ilvl w:val="1"/>
          <w:numId w:val="62"/>
        </w:numPr>
        <w:tabs>
          <w:tab w:val="left" w:pos="0"/>
          <w:tab w:val="left" w:pos="88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E206FB" w:rsidRPr="00E206FB" w:rsidRDefault="00E206FB" w:rsidP="003C3FFA">
      <w:pPr>
        <w:widowControl w:val="0"/>
        <w:numPr>
          <w:ilvl w:val="0"/>
          <w:numId w:val="49"/>
        </w:numPr>
        <w:tabs>
          <w:tab w:val="left" w:pos="0"/>
          <w:tab w:val="left" w:pos="1064"/>
        </w:tabs>
        <w:spacing w:after="0" w:line="240" w:lineRule="auto"/>
        <w:ind w:right="20" w:firstLine="426"/>
        <w:jc w:val="both"/>
        <w:rPr>
          <w:rFonts w:ascii="Times New Roman" w:eastAsia="Times New Roman" w:hAnsi="Times New Roman"/>
          <w:sz w:val="24"/>
          <w:szCs w:val="24"/>
        </w:rPr>
      </w:pPr>
      <w:r w:rsidRPr="00E206FB">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1 и диаметром до 40 м - в радиусе 30 м;</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2 и диаметром до 50 м - в радиусе 40 м;</w:t>
      </w:r>
    </w:p>
    <w:p w:rsidR="00E206FB" w:rsidRPr="00E206FB" w:rsidRDefault="00E206FB" w:rsidP="00E206FB">
      <w:pPr>
        <w:widowControl w:val="0"/>
        <w:tabs>
          <w:tab w:val="left" w:pos="0"/>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 3 и диаметром до 60 м - в радиусе 50 м;</w:t>
      </w:r>
    </w:p>
    <w:p w:rsidR="00E206FB" w:rsidRPr="00E206FB" w:rsidRDefault="00E206FB" w:rsidP="00E206FB">
      <w:pPr>
        <w:widowControl w:val="0"/>
        <w:tabs>
          <w:tab w:val="left" w:pos="0"/>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свыше 3 м - определяется индивидуально в каждом конкретном случае, но не менее 50 м;</w:t>
      </w:r>
    </w:p>
    <w:p w:rsidR="00E206FB" w:rsidRPr="00E206FB" w:rsidRDefault="00E206FB" w:rsidP="003C3FFA">
      <w:pPr>
        <w:widowControl w:val="0"/>
        <w:numPr>
          <w:ilvl w:val="0"/>
          <w:numId w:val="49"/>
        </w:numPr>
        <w:tabs>
          <w:tab w:val="left" w:pos="0"/>
          <w:tab w:val="left" w:pos="1064"/>
        </w:tabs>
        <w:spacing w:after="0" w:line="240" w:lineRule="auto"/>
        <w:ind w:right="20" w:firstLine="426"/>
        <w:jc w:val="both"/>
        <w:rPr>
          <w:rFonts w:ascii="Times New Roman" w:eastAsia="Times New Roman" w:hAnsi="Times New Roman"/>
          <w:sz w:val="24"/>
          <w:szCs w:val="24"/>
        </w:rPr>
      </w:pPr>
      <w:r w:rsidRPr="00E206FB">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E206FB" w:rsidRPr="00E206FB" w:rsidRDefault="00E206FB" w:rsidP="003C3FFA">
      <w:pPr>
        <w:widowControl w:val="0"/>
        <w:numPr>
          <w:ilvl w:val="0"/>
          <w:numId w:val="49"/>
        </w:numPr>
        <w:tabs>
          <w:tab w:val="left" w:pos="0"/>
          <w:tab w:val="left" w:pos="965"/>
        </w:tabs>
        <w:spacing w:after="0" w:line="240" w:lineRule="auto"/>
        <w:ind w:right="280" w:firstLine="426"/>
        <w:rPr>
          <w:rFonts w:ascii="Times New Roman" w:eastAsia="Times New Roman" w:hAnsi="Times New Roman"/>
          <w:sz w:val="24"/>
          <w:szCs w:val="24"/>
        </w:rPr>
      </w:pPr>
      <w:r w:rsidRPr="00E206FB">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E206FB" w:rsidRPr="00E206FB" w:rsidRDefault="00E206FB" w:rsidP="003C3FFA">
      <w:pPr>
        <w:widowControl w:val="0"/>
        <w:numPr>
          <w:ilvl w:val="1"/>
          <w:numId w:val="62"/>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от оси магистральных газопроводов - 75 - 250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от оси нефтепроводов и нефтепродуктопроводов - 50 -100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от земляного полотна автодороги - 50 - 90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при сплошной городской застройке до границы застройки - 250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при разработке карьера от края карьера - 100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при мелиоративных работах от границы орошаемого участка - 100 м.</w:t>
      </w:r>
    </w:p>
    <w:p w:rsidR="00E206FB" w:rsidRPr="00E206FB" w:rsidRDefault="00E206FB" w:rsidP="00E206FB">
      <w:pPr>
        <w:widowControl w:val="0"/>
        <w:tabs>
          <w:tab w:val="left" w:pos="0"/>
        </w:tabs>
        <w:spacing w:after="0" w:line="240" w:lineRule="auto"/>
        <w:ind w:firstLine="851"/>
        <w:rPr>
          <w:rFonts w:ascii="Times New Roman" w:eastAsia="Times New Roman" w:hAnsi="Times New Roman"/>
          <w:sz w:val="24"/>
          <w:szCs w:val="24"/>
        </w:rPr>
      </w:pPr>
    </w:p>
    <w:p w:rsidR="00E206FB" w:rsidRPr="00E206FB" w:rsidRDefault="00E206FB" w:rsidP="00E206FB">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E206FB">
        <w:rPr>
          <w:rFonts w:ascii="Times New Roman" w:eastAsia="Times New Roman" w:hAnsi="Times New Roman"/>
          <w:b/>
          <w:sz w:val="24"/>
          <w:szCs w:val="24"/>
          <w:lang w:val="en-US"/>
        </w:rPr>
        <w:lastRenderedPageBreak/>
        <w:t>VII</w:t>
      </w:r>
      <w:r w:rsidRPr="00E206FB">
        <w:rPr>
          <w:rFonts w:ascii="Times New Roman" w:eastAsia="Times New Roman" w:hAnsi="Times New Roman"/>
          <w:b/>
          <w:sz w:val="24"/>
          <w:szCs w:val="24"/>
        </w:rPr>
        <w:t>. Расчетные показатели в сфере защиты территорий поселений</w:t>
      </w:r>
      <w:r w:rsidRPr="00E206FB">
        <w:rPr>
          <w:rFonts w:ascii="Times New Roman" w:hAnsi="Times New Roman"/>
          <w:b/>
          <w:sz w:val="24"/>
          <w:szCs w:val="24"/>
        </w:rPr>
        <w:t xml:space="preserve"> </w:t>
      </w:r>
      <w:r w:rsidRPr="00E206FB">
        <w:rPr>
          <w:rFonts w:ascii="Times New Roman" w:eastAsia="Times New Roman" w:hAnsi="Times New Roman"/>
          <w:b/>
          <w:sz w:val="24"/>
          <w:szCs w:val="24"/>
        </w:rPr>
        <w:t>от неблагоприятных воздействий поражающих факторов чрезвычайных</w:t>
      </w:r>
      <w:r w:rsidRPr="00E206FB">
        <w:rPr>
          <w:rFonts w:ascii="Times New Roman" w:eastAsia="Times New Roman" w:hAnsi="Times New Roman"/>
          <w:b/>
          <w:bCs/>
          <w:sz w:val="24"/>
          <w:szCs w:val="24"/>
        </w:rPr>
        <w:t xml:space="preserve"> </w:t>
      </w:r>
      <w:r w:rsidRPr="00E206FB">
        <w:rPr>
          <w:rFonts w:ascii="Times New Roman" w:eastAsia="Times New Roman" w:hAnsi="Times New Roman"/>
          <w:b/>
          <w:sz w:val="24"/>
          <w:szCs w:val="24"/>
        </w:rPr>
        <w:t>ситуаций природного и техногенного характера.</w:t>
      </w:r>
    </w:p>
    <w:p w:rsidR="00E206FB" w:rsidRPr="00E206FB" w:rsidRDefault="00E206FB" w:rsidP="003C3FFA">
      <w:pPr>
        <w:widowControl w:val="0"/>
        <w:numPr>
          <w:ilvl w:val="0"/>
          <w:numId w:val="62"/>
        </w:numPr>
        <w:spacing w:after="0" w:line="240" w:lineRule="auto"/>
        <w:ind w:left="0"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E206FB" w:rsidRPr="00E206FB" w:rsidRDefault="00E206FB" w:rsidP="003C3FFA">
      <w:pPr>
        <w:widowControl w:val="0"/>
        <w:numPr>
          <w:ilvl w:val="1"/>
          <w:numId w:val="62"/>
        </w:numPr>
        <w:tabs>
          <w:tab w:val="left" w:pos="71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E206FB" w:rsidRPr="00E206FB" w:rsidRDefault="00E206FB" w:rsidP="003C3FFA">
      <w:pPr>
        <w:widowControl w:val="0"/>
        <w:numPr>
          <w:ilvl w:val="1"/>
          <w:numId w:val="62"/>
        </w:numPr>
        <w:tabs>
          <w:tab w:val="left" w:pos="84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E206FB">
        <w:rPr>
          <w:rFonts w:ascii="Times New Roman" w:eastAsia="Times New Roman" w:hAnsi="Times New Roman"/>
          <w:sz w:val="24"/>
          <w:szCs w:val="24"/>
        </w:rPr>
        <w:softHyphen/>
        <w:t>95, ГОСТ Р 22.0.07-95, ГОСТ Р 22.1.12-2005, ГОСТ Р 55201-2012.</w:t>
      </w:r>
    </w:p>
    <w:p w:rsidR="00E206FB" w:rsidRPr="00E206FB" w:rsidRDefault="00E206FB" w:rsidP="003C3FFA">
      <w:pPr>
        <w:widowControl w:val="0"/>
        <w:numPr>
          <w:ilvl w:val="1"/>
          <w:numId w:val="62"/>
        </w:numPr>
        <w:tabs>
          <w:tab w:val="left" w:pos="71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E206FB" w:rsidRPr="00E206FB" w:rsidRDefault="00E206FB" w:rsidP="003C3FFA">
      <w:pPr>
        <w:widowControl w:val="0"/>
        <w:numPr>
          <w:ilvl w:val="1"/>
          <w:numId w:val="62"/>
        </w:numPr>
        <w:tabs>
          <w:tab w:val="left" w:pos="71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E206FB" w:rsidRPr="00E206FB" w:rsidRDefault="00E206FB" w:rsidP="00E206FB">
      <w:pPr>
        <w:widowControl w:val="0"/>
        <w:tabs>
          <w:tab w:val="left" w:pos="711"/>
        </w:tabs>
        <w:spacing w:after="0" w:line="240" w:lineRule="auto"/>
        <w:ind w:left="720"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Инженерная подготовка и защита территории.</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E206FB" w:rsidRPr="00E206FB" w:rsidRDefault="00E206FB" w:rsidP="003C3FFA">
      <w:pPr>
        <w:widowControl w:val="0"/>
        <w:numPr>
          <w:ilvl w:val="0"/>
          <w:numId w:val="50"/>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w:t>
      </w:r>
      <w:r w:rsidRPr="00E206FB">
        <w:rPr>
          <w:rFonts w:ascii="Times New Roman" w:eastAsia="Times New Roman" w:hAnsi="Times New Roman"/>
          <w:sz w:val="24"/>
          <w:szCs w:val="24"/>
        </w:rPr>
        <w:lastRenderedPageBreak/>
        <w:t>характера;</w:t>
      </w:r>
    </w:p>
    <w:p w:rsidR="00E206FB" w:rsidRPr="00E206FB" w:rsidRDefault="00E206FB" w:rsidP="003C3FFA">
      <w:pPr>
        <w:widowControl w:val="0"/>
        <w:numPr>
          <w:ilvl w:val="0"/>
          <w:numId w:val="50"/>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E206FB" w:rsidRPr="00E206FB" w:rsidRDefault="00E206FB" w:rsidP="003C3FFA">
      <w:pPr>
        <w:widowControl w:val="0"/>
        <w:numPr>
          <w:ilvl w:val="1"/>
          <w:numId w:val="62"/>
        </w:numPr>
        <w:tabs>
          <w:tab w:val="left" w:pos="684"/>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инженерной защиты следует обеспечивать:</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надлежащее архитектурное оформление сооружений инженерной защиты;</w:t>
      </w:r>
    </w:p>
    <w:p w:rsidR="00E206FB" w:rsidRPr="00E206FB" w:rsidRDefault="00E206FB" w:rsidP="003C3FFA">
      <w:pPr>
        <w:widowControl w:val="0"/>
        <w:numPr>
          <w:ilvl w:val="0"/>
          <w:numId w:val="51"/>
        </w:numPr>
        <w:tabs>
          <w:tab w:val="left" w:pos="1078"/>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сочетание с мероприятиями по охране окружающей среды;</w:t>
      </w:r>
    </w:p>
    <w:p w:rsidR="00E206FB" w:rsidRPr="00E206FB" w:rsidRDefault="00E206FB" w:rsidP="003C3FFA">
      <w:pPr>
        <w:widowControl w:val="0"/>
        <w:numPr>
          <w:ilvl w:val="0"/>
          <w:numId w:val="51"/>
        </w:numPr>
        <w:tabs>
          <w:tab w:val="left" w:pos="1078"/>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E206FB" w:rsidRPr="00E206FB" w:rsidRDefault="00E206FB" w:rsidP="003C3FFA">
      <w:pPr>
        <w:widowControl w:val="0"/>
        <w:numPr>
          <w:ilvl w:val="1"/>
          <w:numId w:val="62"/>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E206FB" w:rsidRPr="00E206FB" w:rsidRDefault="00E206FB" w:rsidP="003C3FFA">
      <w:pPr>
        <w:widowControl w:val="0"/>
        <w:numPr>
          <w:ilvl w:val="1"/>
          <w:numId w:val="62"/>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территории микрорайонов минимальную то</w:t>
      </w:r>
      <w:r w:rsidRPr="00E206FB">
        <w:rPr>
          <w:rFonts w:ascii="Times New Roman" w:eastAsia="Times New Roman" w:hAnsi="Times New Roman"/>
          <w:color w:val="000000"/>
          <w:sz w:val="24"/>
          <w:szCs w:val="24"/>
          <w:shd w:val="clear" w:color="auto" w:fill="FFFFFF"/>
        </w:rPr>
        <w:t>лщи</w:t>
      </w:r>
      <w:r w:rsidRPr="00E206FB">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E206FB" w:rsidRPr="00E206FB" w:rsidRDefault="00E206FB" w:rsidP="003C3FFA">
      <w:pPr>
        <w:widowControl w:val="0"/>
        <w:numPr>
          <w:ilvl w:val="1"/>
          <w:numId w:val="62"/>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E206FB" w:rsidRPr="00E206FB" w:rsidRDefault="00E206FB" w:rsidP="003C3FFA">
      <w:pPr>
        <w:widowControl w:val="0"/>
        <w:numPr>
          <w:ilvl w:val="1"/>
          <w:numId w:val="62"/>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w:t>
      </w:r>
      <w:r w:rsidRPr="00E206FB">
        <w:rPr>
          <w:rFonts w:ascii="Times New Roman" w:eastAsia="Times New Roman" w:hAnsi="Times New Roman"/>
          <w:sz w:val="24"/>
          <w:szCs w:val="24"/>
        </w:rPr>
        <w:lastRenderedPageBreak/>
        <w:t>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E206FB" w:rsidRPr="00E206FB" w:rsidRDefault="00E206FB" w:rsidP="003C3FFA">
      <w:pPr>
        <w:widowControl w:val="0"/>
        <w:numPr>
          <w:ilvl w:val="1"/>
          <w:numId w:val="62"/>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E206FB" w:rsidRPr="00E206FB" w:rsidRDefault="00E206FB" w:rsidP="003C3FFA">
      <w:pPr>
        <w:widowControl w:val="0"/>
        <w:numPr>
          <w:ilvl w:val="1"/>
          <w:numId w:val="62"/>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E206FB" w:rsidRPr="00E206FB" w:rsidRDefault="00E206FB" w:rsidP="00E206FB">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E206FB">
        <w:rPr>
          <w:rFonts w:ascii="Times New Roman" w:eastAsia="Times New Roman" w:hAnsi="Times New Roman"/>
          <w:sz w:val="24"/>
          <w:szCs w:val="24"/>
          <w:lang w:bidi="ru-RU"/>
        </w:rPr>
        <w:t xml:space="preserve">ГОСТ Р 59057-2020 </w:t>
      </w:r>
      <w:r w:rsidRPr="00E206FB">
        <w:rPr>
          <w:rFonts w:ascii="Times New Roman" w:eastAsia="Times New Roman" w:hAnsi="Times New Roman"/>
          <w:sz w:val="24"/>
          <w:szCs w:val="24"/>
        </w:rPr>
        <w:t>и ГОСТ 17.5.3.05-84.</w:t>
      </w: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Противооползневые и противообвальные сооружения и мероприятия.</w:t>
      </w:r>
    </w:p>
    <w:p w:rsidR="00E206FB" w:rsidRPr="00E206FB" w:rsidRDefault="00E206FB" w:rsidP="003C3FFA">
      <w:pPr>
        <w:widowControl w:val="0"/>
        <w:numPr>
          <w:ilvl w:val="1"/>
          <w:numId w:val="62"/>
        </w:numPr>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E206FB" w:rsidRPr="00E206FB" w:rsidRDefault="00E206FB" w:rsidP="003C3FFA">
      <w:pPr>
        <w:widowControl w:val="0"/>
        <w:numPr>
          <w:ilvl w:val="0"/>
          <w:numId w:val="52"/>
        </w:numPr>
        <w:tabs>
          <w:tab w:val="left" w:pos="1080"/>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искусственное понижение уровня подземных вод;</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E206FB" w:rsidRPr="00E206FB" w:rsidRDefault="00E206FB" w:rsidP="003C3FFA">
      <w:pPr>
        <w:widowControl w:val="0"/>
        <w:numPr>
          <w:ilvl w:val="0"/>
          <w:numId w:val="52"/>
        </w:numPr>
        <w:tabs>
          <w:tab w:val="left" w:pos="1080"/>
        </w:tabs>
        <w:spacing w:after="0" w:line="240" w:lineRule="auto"/>
        <w:ind w:left="20" w:right="4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E206FB" w:rsidRPr="00E206FB" w:rsidRDefault="00E206FB" w:rsidP="003C3FFA">
      <w:pPr>
        <w:widowControl w:val="0"/>
        <w:numPr>
          <w:ilvl w:val="1"/>
          <w:numId w:val="62"/>
        </w:numPr>
        <w:tabs>
          <w:tab w:val="left" w:pos="0"/>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E206FB" w:rsidRPr="00E206FB" w:rsidRDefault="00E206FB" w:rsidP="003C3FFA">
      <w:pPr>
        <w:widowControl w:val="0"/>
        <w:numPr>
          <w:ilvl w:val="0"/>
          <w:numId w:val="53"/>
        </w:numPr>
        <w:tabs>
          <w:tab w:val="left" w:pos="0"/>
          <w:tab w:val="left" w:pos="1036"/>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приспособление защищаемых сооружений к обтеканию их оползнем;</w:t>
      </w:r>
    </w:p>
    <w:p w:rsidR="00E206FB" w:rsidRPr="00E206FB" w:rsidRDefault="00E206FB" w:rsidP="003C3FFA">
      <w:pPr>
        <w:widowControl w:val="0"/>
        <w:numPr>
          <w:ilvl w:val="0"/>
          <w:numId w:val="53"/>
        </w:numPr>
        <w:tabs>
          <w:tab w:val="left" w:pos="0"/>
          <w:tab w:val="left" w:pos="1036"/>
        </w:tabs>
        <w:spacing w:after="0" w:line="240" w:lineRule="auto"/>
        <w:ind w:right="20" w:firstLine="709"/>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улавливающие сооружения и устройства для защиты объектов от воздействия </w:t>
      </w:r>
      <w:r w:rsidRPr="00E206FB">
        <w:rPr>
          <w:rFonts w:ascii="Times New Roman" w:eastAsia="Times New Roman" w:hAnsi="Times New Roman"/>
          <w:sz w:val="24"/>
          <w:szCs w:val="24"/>
        </w:rPr>
        <w:lastRenderedPageBreak/>
        <w:t>обвалов, осыпей, вывалов, падения отдельных скальных обломков -стены, сетки, валы, траншеи, полки с бордюрными стенами, надолбы;</w:t>
      </w:r>
    </w:p>
    <w:p w:rsidR="00E206FB" w:rsidRPr="00E206FB" w:rsidRDefault="00E206FB" w:rsidP="003C3FFA">
      <w:pPr>
        <w:widowControl w:val="0"/>
        <w:numPr>
          <w:ilvl w:val="0"/>
          <w:numId w:val="53"/>
        </w:numPr>
        <w:tabs>
          <w:tab w:val="left" w:pos="0"/>
          <w:tab w:val="left" w:pos="1036"/>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прочие мероприятия.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E206FB" w:rsidRPr="00E206FB" w:rsidRDefault="00E206FB" w:rsidP="003C3FFA">
      <w:pPr>
        <w:widowControl w:val="0"/>
        <w:numPr>
          <w:ilvl w:val="1"/>
          <w:numId w:val="62"/>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E206FB" w:rsidRPr="00E206FB" w:rsidRDefault="00E206FB" w:rsidP="00E206FB">
      <w:pPr>
        <w:widowControl w:val="0"/>
        <w:tabs>
          <w:tab w:val="left" w:pos="0"/>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для защиты от затопления и подтопления</w:t>
      </w:r>
    </w:p>
    <w:p w:rsidR="00E206FB" w:rsidRPr="00E206FB" w:rsidRDefault="00E206FB" w:rsidP="003C3FFA">
      <w:pPr>
        <w:widowControl w:val="0"/>
        <w:numPr>
          <w:ilvl w:val="1"/>
          <w:numId w:val="62"/>
        </w:numPr>
        <w:tabs>
          <w:tab w:val="left" w:pos="683"/>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затопления определяются в отношении:</w:t>
      </w:r>
    </w:p>
    <w:p w:rsidR="00E206FB" w:rsidRPr="00E206FB" w:rsidRDefault="00E206FB" w:rsidP="003C3FFA">
      <w:pPr>
        <w:widowControl w:val="0"/>
        <w:numPr>
          <w:ilvl w:val="0"/>
          <w:numId w:val="54"/>
        </w:numPr>
        <w:tabs>
          <w:tab w:val="left" w:pos="1036"/>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которые прилегают к не зарегулированным водотокам,</w:t>
      </w:r>
    </w:p>
    <w:p w:rsidR="00E206FB" w:rsidRPr="00E206FB" w:rsidRDefault="00E206FB" w:rsidP="00E206FB">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E206FB">
        <w:rPr>
          <w:rFonts w:ascii="Times New Roman" w:eastAsia="Times New Roman" w:hAnsi="Times New Roman"/>
          <w:sz w:val="24"/>
          <w:szCs w:val="24"/>
        </w:rPr>
        <w:softHyphen/>
        <w:t xml:space="preserve"> процентной обеспеченности (повторяемость 1, 3, 5, 10, 25 и 50 раз в 100 лет);</w:t>
      </w:r>
    </w:p>
    <w:p w:rsidR="00E206FB" w:rsidRPr="00E206FB" w:rsidRDefault="00E206FB" w:rsidP="003C3FFA">
      <w:pPr>
        <w:widowControl w:val="0"/>
        <w:numPr>
          <w:ilvl w:val="0"/>
          <w:numId w:val="54"/>
        </w:numPr>
        <w:tabs>
          <w:tab w:val="left" w:pos="128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E206FB" w:rsidRPr="00E206FB" w:rsidRDefault="00E206FB" w:rsidP="003C3FFA">
      <w:pPr>
        <w:widowControl w:val="0"/>
        <w:numPr>
          <w:ilvl w:val="0"/>
          <w:numId w:val="54"/>
        </w:numPr>
        <w:tabs>
          <w:tab w:val="left" w:pos="10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E206FB" w:rsidRPr="00E206FB" w:rsidRDefault="00E206FB" w:rsidP="003C3FFA">
      <w:pPr>
        <w:widowControl w:val="0"/>
        <w:numPr>
          <w:ilvl w:val="0"/>
          <w:numId w:val="54"/>
        </w:numPr>
        <w:tabs>
          <w:tab w:val="left" w:pos="10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E206FB" w:rsidRPr="00E206FB" w:rsidRDefault="00E206FB" w:rsidP="003C3FFA">
      <w:pPr>
        <w:widowControl w:val="0"/>
        <w:numPr>
          <w:ilvl w:val="0"/>
          <w:numId w:val="54"/>
        </w:numPr>
        <w:tabs>
          <w:tab w:val="left" w:pos="1036"/>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E206FB" w:rsidRPr="00E206FB" w:rsidRDefault="00E206FB" w:rsidP="003C3FFA">
      <w:pPr>
        <w:widowControl w:val="0"/>
        <w:numPr>
          <w:ilvl w:val="1"/>
          <w:numId w:val="62"/>
        </w:numPr>
        <w:tabs>
          <w:tab w:val="left" w:pos="1701"/>
        </w:tabs>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Расчетный уровень горизонта высоких вод определяется с учетом:</w:t>
      </w:r>
    </w:p>
    <w:p w:rsidR="00E206FB" w:rsidRPr="00E206FB" w:rsidRDefault="00E206FB" w:rsidP="003C3FFA">
      <w:pPr>
        <w:widowControl w:val="0"/>
        <w:numPr>
          <w:ilvl w:val="0"/>
          <w:numId w:val="55"/>
        </w:numPr>
        <w:tabs>
          <w:tab w:val="left" w:pos="117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E206FB" w:rsidRPr="00E206FB" w:rsidRDefault="00E206FB" w:rsidP="003C3FFA">
      <w:pPr>
        <w:widowControl w:val="0"/>
        <w:numPr>
          <w:ilvl w:val="0"/>
          <w:numId w:val="55"/>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E206FB">
        <w:rPr>
          <w:rFonts w:ascii="Times New Roman" w:eastAsia="Times New Roman" w:hAnsi="Times New Roman"/>
          <w:sz w:val="24"/>
          <w:szCs w:val="24"/>
        </w:rPr>
        <w:t>данных об</w:t>
      </w:r>
      <w:r w:rsidRPr="00E206FB">
        <w:rPr>
          <w:rFonts w:ascii="Times New Roman" w:eastAsia="Times New Roman" w:hAnsi="Times New Roman"/>
          <w:sz w:val="24"/>
          <w:szCs w:val="24"/>
        </w:rPr>
        <w:tab/>
        <w:t>отметках характерных</w:t>
      </w:r>
      <w:r w:rsidRPr="00E206FB">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E206FB" w:rsidRPr="00E206FB" w:rsidRDefault="00E206FB" w:rsidP="003C3FFA">
      <w:pPr>
        <w:widowControl w:val="0"/>
        <w:numPr>
          <w:ilvl w:val="0"/>
          <w:numId w:val="55"/>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данных об</w:t>
      </w:r>
      <w:r w:rsidRPr="00E206FB">
        <w:rPr>
          <w:rFonts w:ascii="Times New Roman" w:eastAsia="Times New Roman" w:hAnsi="Times New Roman"/>
          <w:sz w:val="24"/>
          <w:szCs w:val="24"/>
        </w:rPr>
        <w:tab/>
        <w:t>отметках характерных</w:t>
      </w:r>
      <w:r w:rsidRPr="00E206FB">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E206FB" w:rsidRPr="00E206FB" w:rsidRDefault="00E206FB" w:rsidP="003C3FFA">
      <w:pPr>
        <w:widowControl w:val="0"/>
        <w:numPr>
          <w:ilvl w:val="0"/>
          <w:numId w:val="55"/>
        </w:numPr>
        <w:tabs>
          <w:tab w:val="left" w:pos="117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данных проектных материалов, подготовленные в целях создания водохранилищ;</w:t>
      </w:r>
    </w:p>
    <w:p w:rsidR="00E206FB" w:rsidRPr="00E206FB" w:rsidRDefault="00E206FB" w:rsidP="003C3FFA">
      <w:pPr>
        <w:widowControl w:val="0"/>
        <w:numPr>
          <w:ilvl w:val="0"/>
          <w:numId w:val="55"/>
        </w:numPr>
        <w:tabs>
          <w:tab w:val="left" w:pos="1172"/>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сведений, содержащиеся в правилах использования водохранилищ;</w:t>
      </w:r>
    </w:p>
    <w:p w:rsidR="00E206FB" w:rsidRPr="00E206FB" w:rsidRDefault="00E206FB" w:rsidP="003C3FFA">
      <w:pPr>
        <w:widowControl w:val="0"/>
        <w:numPr>
          <w:ilvl w:val="0"/>
          <w:numId w:val="55"/>
        </w:numPr>
        <w:tabs>
          <w:tab w:val="left" w:pos="117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E206FB" w:rsidRPr="00E206FB" w:rsidRDefault="00E206FB" w:rsidP="00E206FB">
      <w:pPr>
        <w:widowControl w:val="0"/>
        <w:tabs>
          <w:tab w:val="left" w:pos="1701"/>
        </w:tabs>
        <w:spacing w:after="0" w:line="240" w:lineRule="auto"/>
        <w:ind w:right="20" w:firstLine="851"/>
        <w:rPr>
          <w:rFonts w:ascii="Times New Roman" w:eastAsia="Times New Roman" w:hAnsi="Times New Roman"/>
          <w:sz w:val="24"/>
          <w:szCs w:val="24"/>
        </w:rPr>
      </w:pPr>
      <w:r w:rsidRPr="00E206FB">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E206FB" w:rsidRPr="00E206FB" w:rsidRDefault="00E206FB" w:rsidP="003C3FFA">
      <w:pPr>
        <w:widowControl w:val="0"/>
        <w:numPr>
          <w:ilvl w:val="0"/>
          <w:numId w:val="56"/>
        </w:numPr>
        <w:tabs>
          <w:tab w:val="left" w:pos="72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E206FB" w:rsidRPr="00E206FB" w:rsidRDefault="00E206FB" w:rsidP="003C3FFA">
      <w:pPr>
        <w:widowControl w:val="0"/>
        <w:numPr>
          <w:ilvl w:val="0"/>
          <w:numId w:val="57"/>
        </w:numPr>
        <w:tabs>
          <w:tab w:val="left" w:pos="1172"/>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обвалование территорий со стороны водных объектов;</w:t>
      </w:r>
    </w:p>
    <w:p w:rsidR="00E206FB" w:rsidRPr="00E206FB" w:rsidRDefault="00E206FB" w:rsidP="003C3FFA">
      <w:pPr>
        <w:widowControl w:val="0"/>
        <w:numPr>
          <w:ilvl w:val="0"/>
          <w:numId w:val="57"/>
        </w:numPr>
        <w:tabs>
          <w:tab w:val="left" w:pos="1172"/>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E206FB" w:rsidRPr="00E206FB" w:rsidRDefault="00E206FB" w:rsidP="003C3FFA">
      <w:pPr>
        <w:widowControl w:val="0"/>
        <w:numPr>
          <w:ilvl w:val="0"/>
          <w:numId w:val="57"/>
        </w:numPr>
        <w:tabs>
          <w:tab w:val="left" w:pos="1224"/>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E206FB" w:rsidRPr="00E206FB" w:rsidRDefault="00E206FB" w:rsidP="003C3FFA">
      <w:pPr>
        <w:widowControl w:val="0"/>
        <w:numPr>
          <w:ilvl w:val="0"/>
          <w:numId w:val="57"/>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E206FB" w:rsidRPr="00E206FB" w:rsidRDefault="00E206FB" w:rsidP="003C3FFA">
      <w:pPr>
        <w:widowControl w:val="0"/>
        <w:numPr>
          <w:ilvl w:val="0"/>
          <w:numId w:val="56"/>
        </w:numPr>
        <w:tabs>
          <w:tab w:val="left" w:pos="1087"/>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E206FB" w:rsidRPr="00E206FB" w:rsidRDefault="00E206FB" w:rsidP="00E206FB">
      <w:pPr>
        <w:widowControl w:val="0"/>
        <w:tabs>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границах зон подтопления определяются:</w:t>
      </w:r>
    </w:p>
    <w:p w:rsidR="00E206FB" w:rsidRPr="00E206FB" w:rsidRDefault="00E206FB" w:rsidP="003C3FFA">
      <w:pPr>
        <w:widowControl w:val="0"/>
        <w:numPr>
          <w:ilvl w:val="0"/>
          <w:numId w:val="58"/>
        </w:numPr>
        <w:tabs>
          <w:tab w:val="left" w:pos="1224"/>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E206FB" w:rsidRPr="00E206FB" w:rsidRDefault="00E206FB" w:rsidP="003C3FFA">
      <w:pPr>
        <w:widowControl w:val="0"/>
        <w:numPr>
          <w:ilvl w:val="0"/>
          <w:numId w:val="58"/>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E206FB" w:rsidRPr="00E206FB" w:rsidRDefault="00E206FB" w:rsidP="003C3FFA">
      <w:pPr>
        <w:widowControl w:val="0"/>
        <w:numPr>
          <w:ilvl w:val="0"/>
          <w:numId w:val="58"/>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Параметры границ подтоплений определяются на основе инженерно</w:t>
      </w:r>
      <w:r w:rsidRPr="00E206FB">
        <w:rPr>
          <w:rFonts w:ascii="Times New Roman" w:eastAsia="Times New Roman" w:hAnsi="Times New Roman"/>
          <w:sz w:val="24"/>
          <w:szCs w:val="24"/>
        </w:rPr>
        <w:softHyphen/>
        <w:t>геологических и гидрогеологических изысканий.</w:t>
      </w:r>
    </w:p>
    <w:p w:rsidR="00E206FB" w:rsidRPr="00E206FB" w:rsidRDefault="00E206FB" w:rsidP="003C3FFA">
      <w:pPr>
        <w:widowControl w:val="0"/>
        <w:numPr>
          <w:ilvl w:val="0"/>
          <w:numId w:val="56"/>
        </w:numPr>
        <w:tabs>
          <w:tab w:val="left" w:pos="830"/>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E206FB" w:rsidRPr="00E206FB" w:rsidRDefault="00E206FB" w:rsidP="003C3FFA">
      <w:pPr>
        <w:widowControl w:val="0"/>
        <w:numPr>
          <w:ilvl w:val="0"/>
          <w:numId w:val="56"/>
        </w:numPr>
        <w:tabs>
          <w:tab w:val="left" w:pos="830"/>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от подтопления должна включать:</w:t>
      </w:r>
    </w:p>
    <w:p w:rsidR="00E206FB" w:rsidRPr="00E206FB" w:rsidRDefault="00E206FB" w:rsidP="003C3FFA">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E206FB" w:rsidRPr="00E206FB" w:rsidRDefault="00E206FB" w:rsidP="003C3FFA">
      <w:pPr>
        <w:widowControl w:val="0"/>
        <w:numPr>
          <w:ilvl w:val="0"/>
          <w:numId w:val="59"/>
        </w:numPr>
        <w:tabs>
          <w:tab w:val="left" w:pos="1087"/>
          <w:tab w:val="left" w:pos="1701"/>
        </w:tabs>
        <w:spacing w:after="0" w:line="240" w:lineRule="auto"/>
        <w:ind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E206FB" w:rsidRPr="00E206FB" w:rsidRDefault="00E206FB" w:rsidP="003C3FFA">
      <w:pPr>
        <w:widowControl w:val="0"/>
        <w:numPr>
          <w:ilvl w:val="0"/>
          <w:numId w:val="59"/>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E206FB" w:rsidRPr="00E206FB" w:rsidRDefault="00E206FB" w:rsidP="003C3FFA">
      <w:pPr>
        <w:widowControl w:val="0"/>
        <w:numPr>
          <w:ilvl w:val="0"/>
          <w:numId w:val="59"/>
        </w:numPr>
        <w:tabs>
          <w:tab w:val="left" w:pos="108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водоотведение;</w:t>
      </w:r>
    </w:p>
    <w:p w:rsidR="00E206FB" w:rsidRPr="00E206FB" w:rsidRDefault="00E206FB" w:rsidP="003C3FFA">
      <w:pPr>
        <w:widowControl w:val="0"/>
        <w:numPr>
          <w:ilvl w:val="0"/>
          <w:numId w:val="59"/>
        </w:numPr>
        <w:tabs>
          <w:tab w:val="left" w:pos="108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утилизацию (при необходимости очистки) дренажных вод;</w:t>
      </w:r>
    </w:p>
    <w:p w:rsidR="00E206FB" w:rsidRPr="00E206FB" w:rsidRDefault="00E206FB" w:rsidP="003C3FFA">
      <w:pPr>
        <w:widowControl w:val="0"/>
        <w:numPr>
          <w:ilvl w:val="0"/>
          <w:numId w:val="59"/>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E206FB" w:rsidRPr="00E206FB" w:rsidRDefault="00E206FB" w:rsidP="003C3FFA">
      <w:pPr>
        <w:widowControl w:val="0"/>
        <w:numPr>
          <w:ilvl w:val="0"/>
          <w:numId w:val="56"/>
        </w:numPr>
        <w:tabs>
          <w:tab w:val="left" w:pos="832"/>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от подтопления должна обеспечивать:</w:t>
      </w:r>
    </w:p>
    <w:p w:rsidR="00E206FB" w:rsidRPr="00E206FB" w:rsidRDefault="00E206FB" w:rsidP="003C3FFA">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E206FB" w:rsidRPr="00E206FB" w:rsidRDefault="00E206FB" w:rsidP="003C3FFA">
      <w:pPr>
        <w:widowControl w:val="0"/>
        <w:numPr>
          <w:ilvl w:val="0"/>
          <w:numId w:val="60"/>
        </w:numPr>
        <w:tabs>
          <w:tab w:val="left" w:pos="108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нормативные санитарно-гигиенические условия жизнедеятельности населения;</w:t>
      </w:r>
    </w:p>
    <w:p w:rsidR="00E206FB" w:rsidRPr="00E206FB" w:rsidRDefault="00E206FB" w:rsidP="003C3FFA">
      <w:pPr>
        <w:widowControl w:val="0"/>
        <w:numPr>
          <w:ilvl w:val="0"/>
          <w:numId w:val="60"/>
        </w:numPr>
        <w:tabs>
          <w:tab w:val="left" w:pos="1302"/>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E206FB" w:rsidRPr="00E206FB" w:rsidRDefault="00E206FB" w:rsidP="003C3FFA">
      <w:pPr>
        <w:widowControl w:val="0"/>
        <w:numPr>
          <w:ilvl w:val="0"/>
          <w:numId w:val="56"/>
        </w:numPr>
        <w:tabs>
          <w:tab w:val="left" w:pos="832"/>
          <w:tab w:val="left" w:pos="1701"/>
        </w:tabs>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E206FB" w:rsidRPr="00E206FB" w:rsidRDefault="00E206FB" w:rsidP="003C3FFA">
      <w:pPr>
        <w:widowControl w:val="0"/>
        <w:numPr>
          <w:ilvl w:val="0"/>
          <w:numId w:val="56"/>
        </w:numPr>
        <w:tabs>
          <w:tab w:val="left" w:pos="83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E206FB" w:rsidRPr="00E206FB" w:rsidRDefault="00E206FB" w:rsidP="003C3FFA">
      <w:pPr>
        <w:widowControl w:val="0"/>
        <w:numPr>
          <w:ilvl w:val="0"/>
          <w:numId w:val="56"/>
        </w:numPr>
        <w:tabs>
          <w:tab w:val="left" w:pos="83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E206FB" w:rsidRPr="00E206FB" w:rsidRDefault="00E206FB" w:rsidP="003C3FFA">
      <w:pPr>
        <w:widowControl w:val="0"/>
        <w:numPr>
          <w:ilvl w:val="0"/>
          <w:numId w:val="56"/>
        </w:numPr>
        <w:tabs>
          <w:tab w:val="left" w:pos="832"/>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E206FB" w:rsidRPr="00E206FB" w:rsidRDefault="00E206FB" w:rsidP="00E206FB">
      <w:pPr>
        <w:widowControl w:val="0"/>
        <w:tabs>
          <w:tab w:val="left" w:pos="1701"/>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селитебных территорий сельских населенных пунктов - не менее 2 м;</w:t>
      </w:r>
    </w:p>
    <w:p w:rsidR="00E206FB" w:rsidRPr="00E206FB" w:rsidRDefault="00E206FB" w:rsidP="00E206FB">
      <w:pPr>
        <w:widowControl w:val="0"/>
        <w:tabs>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E206FB" w:rsidRPr="00E206FB" w:rsidRDefault="00E206FB" w:rsidP="003C3FFA">
      <w:pPr>
        <w:widowControl w:val="0"/>
        <w:numPr>
          <w:ilvl w:val="0"/>
          <w:numId w:val="56"/>
        </w:numPr>
        <w:tabs>
          <w:tab w:val="left" w:pos="899"/>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E206FB" w:rsidRPr="00E206FB" w:rsidRDefault="00E206FB" w:rsidP="003C3FFA">
      <w:pPr>
        <w:widowControl w:val="0"/>
        <w:numPr>
          <w:ilvl w:val="0"/>
          <w:numId w:val="56"/>
        </w:numPr>
        <w:tabs>
          <w:tab w:val="left" w:pos="899"/>
          <w:tab w:val="left" w:pos="1701"/>
        </w:tabs>
        <w:spacing w:after="0" w:line="240" w:lineRule="auto"/>
        <w:ind w:left="8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E206FB" w:rsidRPr="00E206FB" w:rsidRDefault="00E206FB" w:rsidP="003C3FFA">
      <w:pPr>
        <w:widowControl w:val="0"/>
        <w:numPr>
          <w:ilvl w:val="0"/>
          <w:numId w:val="56"/>
        </w:numPr>
        <w:tabs>
          <w:tab w:val="left" w:pos="899"/>
          <w:tab w:val="left" w:pos="1701"/>
        </w:tabs>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E206FB" w:rsidRPr="00E206FB" w:rsidRDefault="00E206FB" w:rsidP="00E206FB">
      <w:pPr>
        <w:widowControl w:val="0"/>
        <w:tabs>
          <w:tab w:val="left" w:pos="2398"/>
        </w:tabs>
        <w:spacing w:after="0" w:line="240" w:lineRule="auto"/>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Берегозащитные сооружения и мероприятия.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E206FB" w:rsidRPr="00E206FB" w:rsidRDefault="00E206FB" w:rsidP="00E206FB">
      <w:pPr>
        <w:widowControl w:val="0"/>
        <w:tabs>
          <w:tab w:val="left" w:pos="2398"/>
        </w:tabs>
        <w:spacing w:after="0" w:line="240" w:lineRule="auto"/>
        <w:ind w:left="555"/>
        <w:jc w:val="right"/>
        <w:rPr>
          <w:rFonts w:ascii="Times New Roman" w:eastAsia="Times New Roman" w:hAnsi="Times New Roman"/>
          <w:sz w:val="24"/>
          <w:szCs w:val="24"/>
        </w:rPr>
      </w:pPr>
      <w:r w:rsidRPr="00E206FB">
        <w:rPr>
          <w:rFonts w:ascii="Times New Roman" w:eastAsia="Times New Roman" w:hAnsi="Times New Roman"/>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E206FB" w:rsidRPr="00E206FB" w:rsidTr="00E206FB">
        <w:trPr>
          <w:trHeight w:hRule="exact" w:val="768"/>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E206FB" w:rsidRPr="00E206FB" w:rsidTr="00E206FB">
        <w:trPr>
          <w:trHeight w:hRule="exact" w:val="241"/>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r w:rsidR="00E206FB" w:rsidRPr="00E206FB" w:rsidTr="00E206FB">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Волнозащитные</w:t>
            </w:r>
          </w:p>
        </w:tc>
      </w:tr>
      <w:tr w:rsidR="00E206FB" w:rsidRPr="00E206FB" w:rsidTr="00E206FB">
        <w:trPr>
          <w:trHeight w:hRule="exact" w:val="349"/>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1081"/>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E206FB" w:rsidRPr="00E206FB" w:rsidTr="00E206FB">
        <w:trPr>
          <w:trHeight w:hRule="exact" w:val="558"/>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основном на реках и водохранилищах</w:t>
            </w:r>
          </w:p>
        </w:tc>
      </w:tr>
      <w:tr w:rsidR="00E206FB" w:rsidRPr="00E206FB" w:rsidTr="00E206FB">
        <w:trPr>
          <w:trHeight w:hRule="exact" w:val="566"/>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E206FB" w:rsidRPr="00E206FB" w:rsidTr="00E206FB">
        <w:trPr>
          <w:trHeight w:hRule="exact" w:val="539"/>
        </w:trPr>
        <w:tc>
          <w:tcPr>
            <w:tcW w:w="5240"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E206FB" w:rsidRPr="00E206FB" w:rsidTr="00E206FB">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E206FB" w:rsidRPr="00E206FB" w:rsidTr="00E206FB">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волнах до 2,5 м</w:t>
            </w:r>
          </w:p>
        </w:tc>
      </w:tr>
      <w:tr w:rsidR="00E206FB" w:rsidRPr="00E206FB" w:rsidTr="00E206FB">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E206FB" w:rsidRPr="00E206FB" w:rsidTr="00E206FB">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r w:rsidR="00E206FB" w:rsidRPr="00E206FB" w:rsidTr="00E206FB">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jc w:val="center"/>
              <w:rPr>
                <w:sz w:val="24"/>
                <w:szCs w:val="24"/>
              </w:rPr>
            </w:pPr>
            <w:r w:rsidRPr="00E206FB">
              <w:rPr>
                <w:rFonts w:ascii="Times New Roman" w:hAnsi="Times New Roman"/>
                <w:bCs/>
                <w:color w:val="000000"/>
                <w:sz w:val="24"/>
                <w:szCs w:val="24"/>
                <w:shd w:val="clear" w:color="auto" w:fill="FFFFFF"/>
              </w:rPr>
              <w:t>Волногасящие</w:t>
            </w:r>
          </w:p>
        </w:tc>
      </w:tr>
      <w:tr w:rsidR="00E206FB" w:rsidRPr="00E206FB" w:rsidTr="00E206FB">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w:t>
            </w:r>
          </w:p>
        </w:tc>
      </w:tr>
      <w:tr w:rsidR="00E206FB" w:rsidRPr="00E206FB" w:rsidTr="00E206FB">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E206FB" w:rsidRPr="00E206FB" w:rsidRDefault="00E206FB" w:rsidP="00E206FB">
            <w:pPr>
              <w:spacing w:after="0" w:line="240" w:lineRule="auto"/>
              <w:rPr>
                <w:sz w:val="24"/>
                <w:szCs w:val="24"/>
              </w:rPr>
            </w:pPr>
          </w:p>
        </w:tc>
      </w:tr>
      <w:tr w:rsidR="00E206FB" w:rsidRPr="00E206FB" w:rsidTr="00E206FB">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E206FB" w:rsidRPr="00E206FB" w:rsidRDefault="00E206FB" w:rsidP="00E206FB">
            <w:pPr>
              <w:widowControl w:val="0"/>
              <w:spacing w:after="0" w:line="240" w:lineRule="auto"/>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E206FB" w:rsidRPr="00E206FB" w:rsidTr="00E206FB">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E206FB" w:rsidRPr="00E206FB" w:rsidTr="00E206FB">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E206FB" w:rsidRPr="00E206FB" w:rsidTr="00E206FB">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Пляжеудерживающие</w:t>
            </w:r>
          </w:p>
        </w:tc>
      </w:tr>
      <w:tr w:rsidR="00E206FB" w:rsidRPr="00E206FB" w:rsidTr="00E206FB">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E206FB" w:rsidRPr="00E206FB" w:rsidTr="00E206FB">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E206FB" w:rsidRPr="00E206FB" w:rsidTr="00E206FB">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E206FB" w:rsidRPr="00E206FB" w:rsidTr="00E206FB">
        <w:trPr>
          <w:trHeight w:hRule="exact" w:val="852"/>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E206FB" w:rsidRPr="00E206FB" w:rsidTr="00E206FB">
        <w:trPr>
          <w:trHeight w:hRule="exact" w:val="835"/>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E206FB" w:rsidRPr="00E206FB" w:rsidTr="00E206FB">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w:t>
            </w:r>
          </w:p>
        </w:tc>
      </w:tr>
      <w:tr w:rsidR="00E206FB" w:rsidRPr="00E206FB" w:rsidTr="00E206FB">
        <w:trPr>
          <w:trHeight w:hRule="exact" w:val="393"/>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697"/>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E206FB" w:rsidRPr="00E206FB" w:rsidTr="00E206FB">
        <w:trPr>
          <w:trHeight w:hRule="exact" w:val="1042"/>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E206FB" w:rsidRPr="00E206FB" w:rsidTr="00E206FB">
        <w:trPr>
          <w:trHeight w:hRule="exact" w:val="382"/>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747"/>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E206FB" w:rsidRPr="00E206FB" w:rsidTr="00E206FB">
        <w:trPr>
          <w:trHeight w:hRule="exact" w:val="490"/>
        </w:trPr>
        <w:tc>
          <w:tcPr>
            <w:tcW w:w="497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p>
        </w:tc>
      </w:tr>
      <w:tr w:rsidR="00E206FB" w:rsidRPr="00E206FB" w:rsidTr="00E206FB">
        <w:trPr>
          <w:trHeight w:hRule="exact" w:val="631"/>
        </w:trPr>
        <w:tc>
          <w:tcPr>
            <w:tcW w:w="4972"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r w:rsidR="00E206FB" w:rsidRPr="00E206FB" w:rsidTr="00E206FB">
        <w:trPr>
          <w:trHeight w:hRule="exact" w:val="427"/>
        </w:trPr>
        <w:tc>
          <w:tcPr>
            <w:tcW w:w="4972"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E206FB" w:rsidRPr="00E206FB" w:rsidRDefault="00E206FB" w:rsidP="003C3FFA">
      <w:pPr>
        <w:widowControl w:val="0"/>
        <w:numPr>
          <w:ilvl w:val="1"/>
          <w:numId w:val="62"/>
        </w:numPr>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w:t>
      </w:r>
      <w:r w:rsidRPr="00E206FB">
        <w:rPr>
          <w:rFonts w:ascii="Times New Roman" w:eastAsia="Times New Roman" w:hAnsi="Times New Roman"/>
          <w:sz w:val="24"/>
          <w:szCs w:val="24"/>
        </w:rPr>
        <w:lastRenderedPageBreak/>
        <w:t>изменения побережья.</w:t>
      </w:r>
    </w:p>
    <w:p w:rsidR="00E206FB" w:rsidRPr="00E206FB" w:rsidRDefault="00E206FB" w:rsidP="003C3FFA">
      <w:pPr>
        <w:widowControl w:val="0"/>
        <w:numPr>
          <w:ilvl w:val="1"/>
          <w:numId w:val="62"/>
        </w:numPr>
        <w:tabs>
          <w:tab w:val="left" w:pos="829"/>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E206FB" w:rsidRPr="00E206FB" w:rsidRDefault="00E206FB" w:rsidP="00E206FB">
      <w:pPr>
        <w:widowControl w:val="0"/>
        <w:tabs>
          <w:tab w:val="left" w:pos="829"/>
        </w:tabs>
        <w:spacing w:after="0" w:line="240" w:lineRule="auto"/>
        <w:ind w:right="4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Мероприятия для защиты от морозного пучения грунтов</w:t>
      </w:r>
    </w:p>
    <w:p w:rsidR="00E206FB" w:rsidRPr="00E206FB" w:rsidRDefault="00E206FB" w:rsidP="003C3FFA">
      <w:pPr>
        <w:widowControl w:val="0"/>
        <w:numPr>
          <w:ilvl w:val="1"/>
          <w:numId w:val="62"/>
        </w:numPr>
        <w:tabs>
          <w:tab w:val="left" w:pos="0"/>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E206FB" w:rsidRPr="00E206FB" w:rsidRDefault="00E206FB" w:rsidP="00E206FB">
      <w:pPr>
        <w:widowControl w:val="0"/>
        <w:tabs>
          <w:tab w:val="left" w:pos="829"/>
        </w:tabs>
        <w:spacing w:after="0" w:line="240" w:lineRule="auto"/>
        <w:ind w:right="4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Сооружения и мероприятия по защите на подрабатываемых </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территориях и просадочных грунтах.</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3C3FFA">
      <w:pPr>
        <w:widowControl w:val="0"/>
        <w:numPr>
          <w:ilvl w:val="1"/>
          <w:numId w:val="62"/>
        </w:numPr>
        <w:tabs>
          <w:tab w:val="left" w:pos="1418"/>
        </w:tabs>
        <w:spacing w:after="0" w:line="240" w:lineRule="auto"/>
        <w:ind w:left="0" w:right="4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E206FB" w:rsidRPr="00E206FB" w:rsidRDefault="00E206FB" w:rsidP="003C3FFA">
      <w:pPr>
        <w:widowControl w:val="0"/>
        <w:numPr>
          <w:ilvl w:val="0"/>
          <w:numId w:val="63"/>
        </w:numPr>
        <w:tabs>
          <w:tab w:val="left" w:pos="1115"/>
          <w:tab w:val="left" w:pos="1418"/>
        </w:tabs>
        <w:spacing w:after="0" w:line="240" w:lineRule="auto"/>
        <w:ind w:left="80" w:firstLine="700"/>
        <w:jc w:val="both"/>
        <w:rPr>
          <w:rFonts w:ascii="Times New Roman" w:eastAsia="Times New Roman" w:hAnsi="Times New Roman"/>
          <w:sz w:val="24"/>
          <w:szCs w:val="24"/>
        </w:rPr>
      </w:pPr>
      <w:r w:rsidRPr="00E206FB">
        <w:rPr>
          <w:rFonts w:ascii="Times New Roman" w:eastAsia="Times New Roman" w:hAnsi="Times New Roman"/>
          <w:sz w:val="24"/>
          <w:szCs w:val="24"/>
        </w:rPr>
        <w:t>планировочные мероприятия;</w:t>
      </w:r>
    </w:p>
    <w:p w:rsidR="00E206FB" w:rsidRPr="00E206FB" w:rsidRDefault="00E206FB" w:rsidP="003C3FFA">
      <w:pPr>
        <w:widowControl w:val="0"/>
        <w:numPr>
          <w:ilvl w:val="0"/>
          <w:numId w:val="63"/>
        </w:numPr>
        <w:tabs>
          <w:tab w:val="left" w:pos="1115"/>
          <w:tab w:val="left" w:pos="1418"/>
        </w:tabs>
        <w:spacing w:after="0" w:line="240" w:lineRule="auto"/>
        <w:ind w:left="80" w:firstLine="700"/>
        <w:jc w:val="both"/>
        <w:rPr>
          <w:rFonts w:ascii="Times New Roman" w:eastAsia="Times New Roman" w:hAnsi="Times New Roman"/>
          <w:sz w:val="24"/>
          <w:szCs w:val="24"/>
        </w:rPr>
      </w:pPr>
      <w:r w:rsidRPr="00E206FB">
        <w:rPr>
          <w:rFonts w:ascii="Times New Roman" w:eastAsia="Times New Roman" w:hAnsi="Times New Roman"/>
          <w:sz w:val="24"/>
          <w:szCs w:val="24"/>
        </w:rPr>
        <w:t>конструктивные меры защиты зданий и сооружений;</w:t>
      </w:r>
    </w:p>
    <w:p w:rsidR="00E206FB" w:rsidRPr="00E206FB" w:rsidRDefault="00E206FB" w:rsidP="003C3FFA">
      <w:pPr>
        <w:widowControl w:val="0"/>
        <w:numPr>
          <w:ilvl w:val="0"/>
          <w:numId w:val="63"/>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E206FB" w:rsidRPr="00E206FB" w:rsidRDefault="00E206FB" w:rsidP="003C3FFA">
      <w:pPr>
        <w:widowControl w:val="0"/>
        <w:numPr>
          <w:ilvl w:val="0"/>
          <w:numId w:val="63"/>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E206FB">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водозащитные мероприятия на территориях, сложенных просадочными грунтами;</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E206FB" w:rsidRPr="00E206FB" w:rsidRDefault="00E206FB" w:rsidP="003C3FFA">
      <w:pPr>
        <w:widowControl w:val="0"/>
        <w:numPr>
          <w:ilvl w:val="0"/>
          <w:numId w:val="63"/>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E206FB">
        <w:rPr>
          <w:rFonts w:ascii="Times New Roman" w:eastAsia="Times New Roman" w:hAnsi="Times New Roman"/>
          <w:sz w:val="24"/>
          <w:szCs w:val="24"/>
          <w:lang w:val="en-US"/>
        </w:rPr>
        <w:t>IV</w:t>
      </w:r>
      <w:r w:rsidRPr="00E206FB">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E206FB">
        <w:rPr>
          <w:rFonts w:ascii="Times New Roman" w:eastAsia="Times New Roman" w:hAnsi="Times New Roman"/>
          <w:sz w:val="24"/>
          <w:szCs w:val="24"/>
          <w:lang w:val="en-US"/>
        </w:rPr>
        <w:t>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E206FB" w:rsidRPr="00E206FB" w:rsidRDefault="00E206FB" w:rsidP="003C3FFA">
      <w:pPr>
        <w:widowControl w:val="0"/>
        <w:numPr>
          <w:ilvl w:val="1"/>
          <w:numId w:val="62"/>
        </w:numPr>
        <w:tabs>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E206FB" w:rsidRPr="00E206FB" w:rsidRDefault="00E206FB" w:rsidP="003C3FFA">
      <w:pPr>
        <w:widowControl w:val="0"/>
        <w:numPr>
          <w:ilvl w:val="1"/>
          <w:numId w:val="62"/>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E206FB" w:rsidRPr="00E206FB" w:rsidRDefault="00E206FB" w:rsidP="003C3FFA">
      <w:pPr>
        <w:widowControl w:val="0"/>
        <w:numPr>
          <w:ilvl w:val="1"/>
          <w:numId w:val="62"/>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E206FB" w:rsidRPr="00E206FB" w:rsidRDefault="00E206FB" w:rsidP="00E206FB">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E206FB" w:rsidRPr="00E206FB" w:rsidRDefault="00E206FB" w:rsidP="00E206FB">
      <w:pPr>
        <w:widowControl w:val="0"/>
        <w:tabs>
          <w:tab w:val="left" w:pos="870"/>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right="20" w:firstLine="0"/>
        <w:jc w:val="center"/>
        <w:rPr>
          <w:rFonts w:ascii="Times New Roman" w:eastAsia="Times New Roman" w:hAnsi="Times New Roman"/>
          <w:sz w:val="24"/>
          <w:szCs w:val="24"/>
        </w:rPr>
      </w:pPr>
      <w:r w:rsidRPr="00E206F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E206FB" w:rsidRPr="00E206FB" w:rsidRDefault="00E206FB" w:rsidP="003C3FFA">
      <w:pPr>
        <w:widowControl w:val="0"/>
        <w:numPr>
          <w:ilvl w:val="0"/>
          <w:numId w:val="64"/>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E206FB" w:rsidRPr="00E206FB" w:rsidRDefault="00E206FB" w:rsidP="003C3FFA">
      <w:pPr>
        <w:widowControl w:val="0"/>
        <w:numPr>
          <w:ilvl w:val="0"/>
          <w:numId w:val="64"/>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w:t>
      </w:r>
      <w:r w:rsidRPr="00E206FB">
        <w:rPr>
          <w:rFonts w:ascii="Times New Roman" w:eastAsia="Times New Roman" w:hAnsi="Times New Roman"/>
          <w:sz w:val="24"/>
          <w:szCs w:val="24"/>
        </w:rPr>
        <w:lastRenderedPageBreak/>
        <w:t>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E206FB" w:rsidRPr="00E206FB" w:rsidRDefault="00E206FB" w:rsidP="003C3FFA">
      <w:pPr>
        <w:widowControl w:val="0"/>
        <w:numPr>
          <w:ilvl w:val="1"/>
          <w:numId w:val="62"/>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E206FB" w:rsidRPr="00E206FB" w:rsidRDefault="00E206FB" w:rsidP="003C3FFA">
      <w:pPr>
        <w:widowControl w:val="0"/>
        <w:numPr>
          <w:ilvl w:val="1"/>
          <w:numId w:val="62"/>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E206FB" w:rsidRPr="00E206FB" w:rsidRDefault="00E206FB" w:rsidP="003C3FFA">
      <w:pPr>
        <w:widowControl w:val="0"/>
        <w:numPr>
          <w:ilvl w:val="0"/>
          <w:numId w:val="65"/>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E206FB" w:rsidRPr="00E206FB" w:rsidRDefault="00E206FB" w:rsidP="003C3FFA">
      <w:pPr>
        <w:widowControl w:val="0"/>
        <w:numPr>
          <w:ilvl w:val="0"/>
          <w:numId w:val="65"/>
        </w:numPr>
        <w:tabs>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прогнозирования характера, масштабов и времени существования вероятных ЧС;</w:t>
      </w:r>
    </w:p>
    <w:p w:rsidR="00E206FB" w:rsidRPr="00E206FB" w:rsidRDefault="00E206FB" w:rsidP="003C3FFA">
      <w:pPr>
        <w:widowControl w:val="0"/>
        <w:numPr>
          <w:ilvl w:val="0"/>
          <w:numId w:val="65"/>
        </w:numPr>
        <w:tabs>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E206FB" w:rsidRPr="00E206FB" w:rsidRDefault="00E206FB" w:rsidP="003C3FFA">
      <w:pPr>
        <w:widowControl w:val="0"/>
        <w:numPr>
          <w:ilvl w:val="0"/>
          <w:numId w:val="65"/>
        </w:numPr>
        <w:tabs>
          <w:tab w:val="left" w:pos="1276"/>
        </w:tabs>
        <w:spacing w:after="0" w:line="240" w:lineRule="auto"/>
        <w:ind w:left="20" w:right="20" w:firstLine="547"/>
        <w:jc w:val="both"/>
        <w:rPr>
          <w:rFonts w:ascii="Times New Roman" w:eastAsia="Times New Roman" w:hAnsi="Times New Roman"/>
          <w:sz w:val="24"/>
          <w:szCs w:val="24"/>
        </w:rPr>
      </w:pPr>
      <w:r w:rsidRPr="00E206FB">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E206FB" w:rsidRPr="00E206FB" w:rsidRDefault="00E206FB" w:rsidP="003C3FFA">
      <w:pPr>
        <w:widowControl w:val="0"/>
        <w:numPr>
          <w:ilvl w:val="1"/>
          <w:numId w:val="62"/>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E206FB" w:rsidRPr="00E206FB" w:rsidRDefault="00E206FB" w:rsidP="003C3FFA">
      <w:pPr>
        <w:widowControl w:val="0"/>
        <w:numPr>
          <w:ilvl w:val="0"/>
          <w:numId w:val="66"/>
        </w:numPr>
        <w:tabs>
          <w:tab w:val="left" w:pos="1321"/>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E206FB" w:rsidRPr="00E206FB" w:rsidRDefault="00E206FB" w:rsidP="003C3FFA">
      <w:pPr>
        <w:widowControl w:val="0"/>
        <w:numPr>
          <w:ilvl w:val="0"/>
          <w:numId w:val="66"/>
        </w:numPr>
        <w:tabs>
          <w:tab w:val="left" w:pos="1090"/>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E206FB" w:rsidRPr="00E206FB" w:rsidRDefault="00E206FB" w:rsidP="003C3FFA">
      <w:pPr>
        <w:widowControl w:val="0"/>
        <w:numPr>
          <w:ilvl w:val="1"/>
          <w:numId w:val="62"/>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E206FB" w:rsidRPr="00E206FB" w:rsidRDefault="00E206FB" w:rsidP="00E206FB">
      <w:pPr>
        <w:widowControl w:val="0"/>
        <w:tabs>
          <w:tab w:val="left" w:pos="897"/>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tabs>
          <w:tab w:val="left" w:pos="3578"/>
        </w:tabs>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Пожарная безопасность.</w:t>
      </w:r>
    </w:p>
    <w:p w:rsidR="00E206FB" w:rsidRPr="00E206FB" w:rsidRDefault="00E206FB" w:rsidP="003C3FFA">
      <w:pPr>
        <w:widowControl w:val="0"/>
        <w:numPr>
          <w:ilvl w:val="1"/>
          <w:numId w:val="62"/>
        </w:numPr>
        <w:tabs>
          <w:tab w:val="left" w:pos="897"/>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w:t>
      </w:r>
      <w:r w:rsidRPr="00E206FB">
        <w:rPr>
          <w:rFonts w:ascii="Times New Roman" w:eastAsia="Times New Roman" w:hAnsi="Times New Roman"/>
          <w:sz w:val="24"/>
          <w:szCs w:val="24"/>
        </w:rPr>
        <w:lastRenderedPageBreak/>
        <w:t>менее 12*12 м.</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E206FB" w:rsidRPr="00E206FB" w:rsidRDefault="00E206FB" w:rsidP="003C3FFA">
      <w:pPr>
        <w:widowControl w:val="0"/>
        <w:numPr>
          <w:ilvl w:val="1"/>
          <w:numId w:val="62"/>
        </w:numPr>
        <w:tabs>
          <w:tab w:val="left" w:pos="746"/>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E206FB" w:rsidRPr="00E206FB" w:rsidRDefault="00E206FB" w:rsidP="003C3FFA">
      <w:pPr>
        <w:widowControl w:val="0"/>
        <w:numPr>
          <w:ilvl w:val="1"/>
          <w:numId w:val="62"/>
        </w:numPr>
        <w:tabs>
          <w:tab w:val="left" w:pos="897"/>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E206FB" w:rsidRPr="00E206FB" w:rsidRDefault="00E206FB" w:rsidP="00E206FB">
      <w:pPr>
        <w:widowControl w:val="0"/>
        <w:tabs>
          <w:tab w:val="left" w:pos="897"/>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Сейсмическое районирование территории муниципального образования</w:t>
      </w:r>
    </w:p>
    <w:p w:rsidR="00E206FB" w:rsidRPr="00E206FB" w:rsidRDefault="003C3FFA" w:rsidP="00E206F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Луковский</w:t>
      </w:r>
      <w:r w:rsidR="00E206FB" w:rsidRPr="00E206FB">
        <w:rPr>
          <w:rFonts w:ascii="Times New Roman" w:eastAsia="Times New Roman" w:hAnsi="Times New Roman"/>
          <w:sz w:val="24"/>
          <w:szCs w:val="24"/>
        </w:rPr>
        <w:t xml:space="preserve"> сельсовет Панкрушихинского района Алтайского края</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E206FB">
        <w:rPr>
          <w:rFonts w:ascii="Times New Roman" w:eastAsia="Times New Roman" w:hAnsi="Times New Roman"/>
          <w:sz w:val="24"/>
          <w:szCs w:val="24"/>
          <w:lang w:val="en-US"/>
        </w:rPr>
        <w:t>MSK</w:t>
      </w:r>
      <w:r w:rsidRPr="00E206FB">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E206FB" w:rsidRPr="00E206FB" w:rsidRDefault="00E206FB" w:rsidP="003C3FFA">
      <w:pPr>
        <w:widowControl w:val="0"/>
        <w:numPr>
          <w:ilvl w:val="1"/>
          <w:numId w:val="62"/>
        </w:numPr>
        <w:tabs>
          <w:tab w:val="left" w:pos="0"/>
          <w:tab w:val="left" w:pos="894"/>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E206FB" w:rsidRPr="00E206FB" w:rsidRDefault="00E206FB" w:rsidP="00E206FB">
      <w:pPr>
        <w:widowControl w:val="0"/>
        <w:tabs>
          <w:tab w:val="left" w:pos="0"/>
        </w:tabs>
        <w:spacing w:after="0" w:line="240" w:lineRule="auto"/>
        <w:ind w:right="20"/>
        <w:jc w:val="both"/>
        <w:rPr>
          <w:rFonts w:ascii="Times New Roman" w:eastAsia="Times New Roman" w:hAnsi="Times New Roman"/>
          <w:sz w:val="24"/>
          <w:szCs w:val="24"/>
        </w:rPr>
      </w:pPr>
    </w:p>
    <w:p w:rsidR="00E206FB" w:rsidRPr="00E206FB" w:rsidRDefault="00E206FB" w:rsidP="003C3FFA">
      <w:pPr>
        <w:widowControl w:val="0"/>
        <w:numPr>
          <w:ilvl w:val="0"/>
          <w:numId w:val="62"/>
        </w:numPr>
        <w:spacing w:after="0" w:line="240" w:lineRule="auto"/>
        <w:ind w:left="0" w:firstLine="0"/>
        <w:jc w:val="center"/>
        <w:rPr>
          <w:rFonts w:ascii="Times New Roman" w:eastAsia="Times New Roman" w:hAnsi="Times New Roman"/>
          <w:sz w:val="24"/>
          <w:szCs w:val="24"/>
        </w:rPr>
      </w:pPr>
      <w:r w:rsidRPr="00E206FB">
        <w:rPr>
          <w:rFonts w:ascii="Times New Roman" w:eastAsia="Times New Roman" w:hAnsi="Times New Roman"/>
          <w:sz w:val="24"/>
          <w:szCs w:val="24"/>
        </w:rPr>
        <w:t>Обеспечение антитеррористической защищенности зданий и сооружений</w:t>
      </w:r>
    </w:p>
    <w:p w:rsidR="00E206FB" w:rsidRPr="00E206FB" w:rsidRDefault="00E206FB" w:rsidP="003C3FFA">
      <w:pPr>
        <w:widowControl w:val="0"/>
        <w:numPr>
          <w:ilvl w:val="1"/>
          <w:numId w:val="62"/>
        </w:numPr>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E206FB" w:rsidRPr="00E206FB" w:rsidRDefault="00E206FB" w:rsidP="003C3FFA">
      <w:pPr>
        <w:widowControl w:val="0"/>
        <w:numPr>
          <w:ilvl w:val="1"/>
          <w:numId w:val="62"/>
        </w:numPr>
        <w:spacing w:after="0" w:line="240" w:lineRule="auto"/>
        <w:ind w:left="0" w:firstLine="851"/>
        <w:jc w:val="both"/>
        <w:rPr>
          <w:rFonts w:ascii="Times New Roman" w:eastAsia="Times New Roman" w:hAnsi="Times New Roman"/>
          <w:sz w:val="24"/>
          <w:szCs w:val="24"/>
        </w:rPr>
      </w:pPr>
      <w:r w:rsidRPr="00E206FB">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E206FB" w:rsidRPr="00E206FB" w:rsidRDefault="00E206FB" w:rsidP="00E206FB">
      <w:pPr>
        <w:widowControl w:val="0"/>
        <w:spacing w:after="0" w:line="240" w:lineRule="auto"/>
        <w:jc w:val="both"/>
        <w:rPr>
          <w:rFonts w:ascii="Times New Roman" w:eastAsia="Times New Roman" w:hAnsi="Times New Roman"/>
          <w:sz w:val="24"/>
          <w:szCs w:val="24"/>
        </w:rPr>
      </w:pPr>
    </w:p>
    <w:p w:rsidR="00E206FB" w:rsidRPr="00E206FB" w:rsidRDefault="00E206FB" w:rsidP="00E206FB">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7" w:name="bookmark7"/>
      <w:r w:rsidRPr="00E206FB">
        <w:rPr>
          <w:rFonts w:ascii="Times New Roman" w:eastAsia="Times New Roman" w:hAnsi="Times New Roman"/>
          <w:b/>
          <w:sz w:val="24"/>
          <w:szCs w:val="24"/>
          <w:lang w:val="en-US"/>
        </w:rPr>
        <w:lastRenderedPageBreak/>
        <w:t>VIII</w:t>
      </w:r>
      <w:r w:rsidRPr="00E206FB">
        <w:rPr>
          <w:rFonts w:ascii="Times New Roman" w:eastAsia="Times New Roman" w:hAnsi="Times New Roman"/>
          <w:b/>
          <w:sz w:val="24"/>
          <w:szCs w:val="24"/>
        </w:rPr>
        <w:t>. Расчетные показатели доступной среды</w:t>
      </w:r>
      <w:r w:rsidRPr="00E206FB">
        <w:rPr>
          <w:rFonts w:ascii="Times New Roman" w:hAnsi="Times New Roman"/>
          <w:b/>
          <w:sz w:val="24"/>
          <w:szCs w:val="24"/>
        </w:rPr>
        <w:t xml:space="preserve"> </w:t>
      </w:r>
      <w:r w:rsidRPr="00E206FB">
        <w:rPr>
          <w:rFonts w:ascii="Times New Roman" w:eastAsia="Times New Roman" w:hAnsi="Times New Roman"/>
          <w:b/>
          <w:sz w:val="24"/>
          <w:szCs w:val="24"/>
        </w:rPr>
        <w:t>для маломобильных групп населения.</w:t>
      </w:r>
      <w:bookmarkEnd w:id="7"/>
    </w:p>
    <w:p w:rsidR="00E206FB" w:rsidRPr="00E206FB" w:rsidRDefault="00E206FB" w:rsidP="003C3FFA">
      <w:pPr>
        <w:widowControl w:val="0"/>
        <w:numPr>
          <w:ilvl w:val="0"/>
          <w:numId w:val="62"/>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E206FB" w:rsidRPr="00E206FB" w:rsidRDefault="00E206FB" w:rsidP="003C3FFA">
      <w:pPr>
        <w:widowControl w:val="0"/>
        <w:numPr>
          <w:ilvl w:val="1"/>
          <w:numId w:val="62"/>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E206FB" w:rsidRPr="00E206FB" w:rsidRDefault="00E206FB" w:rsidP="003C3FFA">
      <w:pPr>
        <w:widowControl w:val="0"/>
        <w:numPr>
          <w:ilvl w:val="1"/>
          <w:numId w:val="62"/>
        </w:numPr>
        <w:tabs>
          <w:tab w:val="left" w:pos="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E206FB" w:rsidRPr="00E206FB" w:rsidRDefault="00E206FB" w:rsidP="003C3FFA">
      <w:pPr>
        <w:widowControl w:val="0"/>
        <w:numPr>
          <w:ilvl w:val="1"/>
          <w:numId w:val="62"/>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E206FB" w:rsidRPr="00E206FB" w:rsidRDefault="00E206FB" w:rsidP="003C3FFA">
      <w:pPr>
        <w:widowControl w:val="0"/>
        <w:numPr>
          <w:ilvl w:val="0"/>
          <w:numId w:val="67"/>
        </w:numPr>
        <w:tabs>
          <w:tab w:val="left" w:pos="1096"/>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жилые и административные здания и сооружения;</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культуры и культурно-зрелищные сооружения (театры, библиотеки, музеи, места отправления религиозных обрядов и т. д.);</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E206FB" w:rsidRPr="00E206FB" w:rsidRDefault="00E206FB" w:rsidP="003C3FFA">
      <w:pPr>
        <w:widowControl w:val="0"/>
        <w:numPr>
          <w:ilvl w:val="0"/>
          <w:numId w:val="67"/>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E206FB" w:rsidRPr="00E206FB" w:rsidRDefault="00E206FB" w:rsidP="003C3FFA">
      <w:pPr>
        <w:widowControl w:val="0"/>
        <w:numPr>
          <w:ilvl w:val="0"/>
          <w:numId w:val="67"/>
        </w:numPr>
        <w:tabs>
          <w:tab w:val="left" w:pos="1096"/>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гостиницы, отели, иные места временного проживания;</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E206FB" w:rsidRPr="00E206FB" w:rsidRDefault="00E206FB" w:rsidP="003C3FFA">
      <w:pPr>
        <w:widowControl w:val="0"/>
        <w:numPr>
          <w:ilvl w:val="0"/>
          <w:numId w:val="67"/>
        </w:numPr>
        <w:tabs>
          <w:tab w:val="left" w:pos="1096"/>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E206FB" w:rsidRPr="00E206FB" w:rsidRDefault="00E206FB" w:rsidP="003C3FFA">
      <w:pPr>
        <w:widowControl w:val="0"/>
        <w:numPr>
          <w:ilvl w:val="0"/>
          <w:numId w:val="67"/>
        </w:numPr>
        <w:tabs>
          <w:tab w:val="left" w:pos="1096"/>
          <w:tab w:val="left" w:pos="1276"/>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тротуары, переходы улиц, дорог и магистралей;</w:t>
      </w:r>
    </w:p>
    <w:p w:rsidR="00E206FB" w:rsidRPr="00E206FB" w:rsidRDefault="00E206FB" w:rsidP="003C3FFA">
      <w:pPr>
        <w:widowControl w:val="0"/>
        <w:numPr>
          <w:ilvl w:val="0"/>
          <w:numId w:val="67"/>
        </w:numPr>
        <w:tabs>
          <w:tab w:val="left" w:pos="123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прилегающие к вышеперечисленным зданиям и сооружениям территории и площади.</w:t>
      </w:r>
    </w:p>
    <w:p w:rsidR="00E206FB" w:rsidRPr="00E206FB" w:rsidRDefault="00E206FB" w:rsidP="003C3FFA">
      <w:pPr>
        <w:widowControl w:val="0"/>
        <w:numPr>
          <w:ilvl w:val="1"/>
          <w:numId w:val="62"/>
        </w:numPr>
        <w:tabs>
          <w:tab w:val="left" w:pos="1560"/>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E206FB" w:rsidRPr="00E206FB" w:rsidRDefault="00E206FB" w:rsidP="003C3FFA">
      <w:pPr>
        <w:widowControl w:val="0"/>
        <w:numPr>
          <w:ilvl w:val="0"/>
          <w:numId w:val="68"/>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E206FB" w:rsidRPr="00E206FB" w:rsidRDefault="00E206FB" w:rsidP="003C3FFA">
      <w:pPr>
        <w:widowControl w:val="0"/>
        <w:numPr>
          <w:ilvl w:val="1"/>
          <w:numId w:val="62"/>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E206FB" w:rsidRPr="00E206FB" w:rsidRDefault="00E206FB" w:rsidP="003C3FFA">
      <w:pPr>
        <w:widowControl w:val="0"/>
        <w:numPr>
          <w:ilvl w:val="0"/>
          <w:numId w:val="6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E206FB" w:rsidRPr="00E206FB" w:rsidRDefault="00E206FB" w:rsidP="003C3FFA">
      <w:pPr>
        <w:widowControl w:val="0"/>
        <w:numPr>
          <w:ilvl w:val="0"/>
          <w:numId w:val="6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телефонами-автоматами или иными средствами связи, доступными для инвалидов;</w:t>
      </w:r>
    </w:p>
    <w:p w:rsidR="00E206FB" w:rsidRPr="00E206FB" w:rsidRDefault="00E206FB" w:rsidP="003C3FFA">
      <w:pPr>
        <w:widowControl w:val="0"/>
        <w:numPr>
          <w:ilvl w:val="0"/>
          <w:numId w:val="69"/>
        </w:numPr>
        <w:tabs>
          <w:tab w:val="left" w:pos="111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санитарно-гигиеническими помещениями;</w:t>
      </w:r>
    </w:p>
    <w:p w:rsidR="00E206FB" w:rsidRPr="00E206FB" w:rsidRDefault="00E206FB" w:rsidP="003C3FFA">
      <w:pPr>
        <w:widowControl w:val="0"/>
        <w:numPr>
          <w:ilvl w:val="0"/>
          <w:numId w:val="69"/>
        </w:numPr>
        <w:tabs>
          <w:tab w:val="left" w:pos="1119"/>
          <w:tab w:val="left" w:pos="1701"/>
        </w:tabs>
        <w:spacing w:after="0" w:line="240" w:lineRule="auto"/>
        <w:ind w:lef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пандусами и поручнями у лестниц при входах в здания;</w:t>
      </w:r>
    </w:p>
    <w:p w:rsidR="00E206FB" w:rsidRPr="00E206FB" w:rsidRDefault="00E206FB" w:rsidP="003C3FFA">
      <w:pPr>
        <w:widowControl w:val="0"/>
        <w:numPr>
          <w:ilvl w:val="0"/>
          <w:numId w:val="6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E206FB" w:rsidRPr="00E206FB" w:rsidRDefault="00E206FB" w:rsidP="003C3FFA">
      <w:pPr>
        <w:widowControl w:val="0"/>
        <w:numPr>
          <w:ilvl w:val="0"/>
          <w:numId w:val="5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специальными указателями маршрутов движения инвалидов по территории вокзалов, парков и других рекреационных зон;</w:t>
      </w:r>
    </w:p>
    <w:p w:rsidR="00E206FB" w:rsidRPr="00E206FB" w:rsidRDefault="00E206FB" w:rsidP="003C3FFA">
      <w:pPr>
        <w:widowControl w:val="0"/>
        <w:numPr>
          <w:ilvl w:val="0"/>
          <w:numId w:val="5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E206FB" w:rsidRPr="00E206FB" w:rsidRDefault="00E206FB" w:rsidP="003C3FFA">
      <w:pPr>
        <w:widowControl w:val="0"/>
        <w:numPr>
          <w:ilvl w:val="0"/>
          <w:numId w:val="59"/>
        </w:numPr>
        <w:tabs>
          <w:tab w:val="left" w:pos="1119"/>
          <w:tab w:val="left" w:pos="1701"/>
        </w:tabs>
        <w:spacing w:after="0" w:line="240" w:lineRule="auto"/>
        <w:ind w:left="20" w:right="20" w:firstLine="720"/>
        <w:jc w:val="both"/>
        <w:rPr>
          <w:rFonts w:ascii="Times New Roman" w:eastAsia="Times New Roman" w:hAnsi="Times New Roman"/>
          <w:sz w:val="24"/>
          <w:szCs w:val="24"/>
        </w:rPr>
      </w:pPr>
      <w:r w:rsidRPr="00E206FB">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E206FB" w:rsidRPr="00E206FB" w:rsidRDefault="00E206FB" w:rsidP="003C3FFA">
      <w:pPr>
        <w:widowControl w:val="0"/>
        <w:numPr>
          <w:ilvl w:val="1"/>
          <w:numId w:val="62"/>
        </w:numPr>
        <w:tabs>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E206FB" w:rsidRPr="00E206FB" w:rsidRDefault="00E206FB" w:rsidP="003C3FFA">
      <w:pPr>
        <w:widowControl w:val="0"/>
        <w:numPr>
          <w:ilvl w:val="1"/>
          <w:numId w:val="62"/>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На автомобильных стоянках при специализированных зданиях и </w:t>
      </w:r>
      <w:r w:rsidRPr="00E206FB">
        <w:rPr>
          <w:rFonts w:ascii="Times New Roman" w:eastAsia="Times New Roman" w:hAnsi="Times New Roman"/>
          <w:sz w:val="24"/>
          <w:szCs w:val="24"/>
        </w:rPr>
        <w:lastRenderedPageBreak/>
        <w:t>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E206FB" w:rsidRPr="00E206FB" w:rsidRDefault="00E206FB" w:rsidP="003C3FFA">
      <w:pPr>
        <w:widowControl w:val="0"/>
        <w:numPr>
          <w:ilvl w:val="1"/>
          <w:numId w:val="62"/>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E206FB" w:rsidRPr="00E206FB" w:rsidRDefault="00E206FB" w:rsidP="00E206FB">
      <w:pPr>
        <w:widowControl w:val="0"/>
        <w:spacing w:after="0" w:line="240" w:lineRule="auto"/>
        <w:rPr>
          <w:rFonts w:ascii="Courier New" w:eastAsia="Courier New" w:hAnsi="Courier New" w:cs="Courier New"/>
          <w:color w:val="000000"/>
          <w:sz w:val="24"/>
          <w:szCs w:val="24"/>
          <w:lang w:eastAsia="ru-RU"/>
        </w:rPr>
      </w:pPr>
      <w:bookmarkStart w:id="8" w:name="bookmark8"/>
    </w:p>
    <w:p w:rsidR="00E206FB" w:rsidRPr="00E206FB" w:rsidRDefault="00E206FB" w:rsidP="00E206FB">
      <w:pPr>
        <w:keepNext/>
        <w:keepLines/>
        <w:widowControl w:val="0"/>
        <w:spacing w:after="0" w:line="240" w:lineRule="auto"/>
        <w:ind w:left="20"/>
        <w:jc w:val="center"/>
        <w:outlineLvl w:val="0"/>
        <w:rPr>
          <w:rFonts w:ascii="Times New Roman" w:eastAsia="Times New Roman" w:hAnsi="Times New Roman"/>
          <w:b/>
          <w:bCs/>
          <w:sz w:val="24"/>
          <w:szCs w:val="24"/>
        </w:rPr>
      </w:pPr>
      <w:r w:rsidRPr="00E206FB">
        <w:rPr>
          <w:rFonts w:ascii="Times New Roman" w:hAnsi="Times New Roman"/>
          <w:b/>
          <w:sz w:val="24"/>
          <w:szCs w:val="24"/>
        </w:rPr>
        <w:t>Материалы по обоснованию расчетных показателей</w:t>
      </w:r>
      <w:bookmarkEnd w:id="8"/>
    </w:p>
    <w:p w:rsidR="00E206FB" w:rsidRPr="00E206FB" w:rsidRDefault="00E206FB" w:rsidP="00E206FB">
      <w:pPr>
        <w:widowControl w:val="0"/>
        <w:spacing w:after="0" w:line="240" w:lineRule="auto"/>
        <w:ind w:left="20"/>
        <w:jc w:val="center"/>
        <w:rPr>
          <w:rFonts w:ascii="Times New Roman" w:eastAsia="Times New Roman" w:hAnsi="Times New Roman"/>
          <w:sz w:val="24"/>
          <w:szCs w:val="24"/>
        </w:rPr>
      </w:pPr>
      <w:r w:rsidRPr="00E206FB">
        <w:rPr>
          <w:rFonts w:ascii="Times New Roman" w:eastAsia="Times New Roman" w:hAnsi="Times New Roman"/>
          <w:sz w:val="24"/>
          <w:szCs w:val="24"/>
        </w:rPr>
        <w:t>Перечень законодательных актов Российской Федерации</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Возду</w:t>
      </w:r>
      <w:r w:rsidRPr="00E206FB">
        <w:rPr>
          <w:rFonts w:ascii="Times New Roman" w:eastAsia="Times New Roman" w:hAnsi="Times New Roman"/>
          <w:color w:val="000000"/>
          <w:sz w:val="24"/>
          <w:szCs w:val="24"/>
          <w:shd w:val="clear" w:color="auto" w:fill="FFFFFF"/>
        </w:rPr>
        <w:t>шн</w:t>
      </w:r>
      <w:r w:rsidRPr="00E206FB">
        <w:rPr>
          <w:rFonts w:ascii="Times New Roman" w:eastAsia="Times New Roman" w:hAnsi="Times New Roman"/>
          <w:sz w:val="24"/>
          <w:szCs w:val="24"/>
        </w:rPr>
        <w:t>ый кодекс Российской Федерации от 19.03.1997№60-ФЗ;</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Кодекс внутреннего водного транспорта Российской Федерации от 07.03.2001 № 24-ФЗ;</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Земельный кодекс Российской Федерации от 25.10.2001№136-ФЗ;</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Лесной кодекс Российской Федерации от 04.12.2006 №200-ФЗ;</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Закон Российской Федерации от 21.02.1992 №2395-1 «О недрах»;</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14.03.1995 №33-ФЗ «Об особо охраняемых природных территориях»;</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10.12.1995№ 196-ФЗ «О безопасности дорожного движения»;</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09.01.1996 № 3-ФЗ «О радиационной безопасности населения»;</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12.01.1996 № 8-ФЗ «О погребении и похоронном деле»;</w:t>
      </w:r>
    </w:p>
    <w:p w:rsidR="00E206FB" w:rsidRPr="00E206FB" w:rsidRDefault="00E206FB" w:rsidP="00E206FB">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21.07.1997</w:t>
      </w:r>
      <w:r w:rsidRPr="00E206FB">
        <w:rPr>
          <w:rFonts w:ascii="Times New Roman" w:eastAsia="Times New Roman" w:hAnsi="Times New Roman"/>
          <w:sz w:val="24"/>
          <w:szCs w:val="24"/>
        </w:rPr>
        <w:tab/>
        <w:t>№</w:t>
      </w:r>
      <w:r w:rsidRPr="00E206FB">
        <w:rPr>
          <w:rFonts w:ascii="Times New Roman" w:eastAsia="Times New Roman" w:hAnsi="Times New Roman"/>
          <w:sz w:val="24"/>
          <w:szCs w:val="24"/>
        </w:rPr>
        <w:tab/>
        <w:t>116-ФЗ «О промышленной</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безопасности опасных производственных объектов»;</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24.06.1998 № 89-ФЗ «Об отходах производства и потребления»;</w:t>
      </w:r>
    </w:p>
    <w:p w:rsidR="00E206FB" w:rsidRPr="00E206FB" w:rsidRDefault="00E206FB" w:rsidP="00E206FB">
      <w:pPr>
        <w:widowControl w:val="0"/>
        <w:tabs>
          <w:tab w:val="left" w:pos="579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30.03.1999</w:t>
      </w:r>
      <w:r w:rsidRPr="00E206FB">
        <w:rPr>
          <w:rFonts w:ascii="Times New Roman" w:eastAsia="Times New Roman" w:hAnsi="Times New Roman"/>
          <w:sz w:val="24"/>
          <w:szCs w:val="24"/>
        </w:rPr>
        <w:tab/>
        <w:t>№ 52-Ф3 «О санитарно</w:t>
      </w:r>
      <w:r w:rsidRPr="00E206FB">
        <w:rPr>
          <w:rFonts w:ascii="Times New Roman" w:eastAsia="Times New Roman" w:hAnsi="Times New Roman"/>
          <w:sz w:val="24"/>
          <w:szCs w:val="24"/>
        </w:rPr>
        <w:softHyphen/>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эпидемиологическом благополучии населения»;</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31.03.1999 № 69-ФЗ «О газоснабжении в Российской Федерации»;</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04.05.1999 № 96-Ф3 «Об охране атмосферного воздуха»;</w:t>
      </w:r>
    </w:p>
    <w:p w:rsidR="00E206FB" w:rsidRPr="00E206FB" w:rsidRDefault="00E206FB" w:rsidP="00E206FB">
      <w:pPr>
        <w:widowControl w:val="0"/>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10.01.2002 № 7-ФЗ «Об охране окружающей среды»;</w:t>
      </w:r>
    </w:p>
    <w:p w:rsidR="00E206FB" w:rsidRPr="00E206FB" w:rsidRDefault="00E206FB" w:rsidP="00E206FB">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E206FB">
        <w:rPr>
          <w:rFonts w:ascii="Times New Roman" w:eastAsia="Times New Roman" w:hAnsi="Times New Roman"/>
          <w:sz w:val="24"/>
          <w:szCs w:val="24"/>
        </w:rPr>
        <w:tab/>
        <w:t>№</w:t>
      </w:r>
      <w:r w:rsidRPr="00E206FB">
        <w:rPr>
          <w:rFonts w:ascii="Times New Roman" w:eastAsia="Times New Roman" w:hAnsi="Times New Roman"/>
          <w:sz w:val="24"/>
          <w:szCs w:val="24"/>
        </w:rPr>
        <w:tab/>
        <w:t>17-ФЗ «О железнодорожном</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транспорте в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Федеральный закон от 30.12.2006 № 271-ФЗ «О розничных рынках и о внесении изменений в Трудовой кодекс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Подзаконные правовые акты Российской Федерации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fldChar w:fldCharType="begin"/>
      </w:r>
      <w:r w:rsidRPr="00E206FB">
        <w:rPr>
          <w:rFonts w:ascii="Times New Roman" w:eastAsia="Times New Roman" w:hAnsi="Times New Roman"/>
          <w:sz w:val="24"/>
          <w:szCs w:val="24"/>
        </w:rPr>
        <w:instrText xml:space="preserve"> TOC \o "1-5" \h \z </w:instrText>
      </w:r>
      <w:r w:rsidRPr="00E206FB">
        <w:rPr>
          <w:rFonts w:ascii="Times New Roman" w:eastAsia="Times New Roman" w:hAnsi="Times New Roman"/>
          <w:sz w:val="24"/>
          <w:szCs w:val="24"/>
        </w:rPr>
        <w:fldChar w:fldCharType="separate"/>
      </w:r>
      <w:r w:rsidRPr="00E206FB">
        <w:rPr>
          <w:rFonts w:ascii="Times New Roman" w:eastAsia="Times New Roman" w:hAnsi="Times New Roman"/>
          <w:sz w:val="24"/>
          <w:szCs w:val="24"/>
        </w:rPr>
        <w:t>постановление Правительства Российской Федерации</w:t>
      </w:r>
      <w:r w:rsidRPr="00E206FB">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абзац исключен; </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w:t>
      </w:r>
      <w:r w:rsidRPr="00E206FB">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E206FB" w:rsidRPr="00E206FB" w:rsidRDefault="00E206FB" w:rsidP="00E206FB">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w:t>
      </w:r>
      <w:r w:rsidRPr="00E206FB">
        <w:rPr>
          <w:rFonts w:ascii="Times New Roman" w:eastAsia="Times New Roman" w:hAnsi="Times New Roman"/>
          <w:sz w:val="24"/>
          <w:szCs w:val="24"/>
        </w:rPr>
        <w:tab/>
        <w:t>от 21.05.2007 № 304</w:t>
      </w:r>
      <w:r w:rsidRPr="00E206FB">
        <w:rPr>
          <w:rFonts w:ascii="Times New Roman" w:eastAsia="Times New Roman" w:hAnsi="Times New Roman"/>
          <w:sz w:val="24"/>
          <w:szCs w:val="24"/>
        </w:rPr>
        <w:fldChar w:fldCharType="end"/>
      </w:r>
      <w:r w:rsidRPr="00E206FB">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fldChar w:fldCharType="begin"/>
      </w:r>
      <w:r w:rsidRPr="00E206FB">
        <w:rPr>
          <w:rFonts w:ascii="Times New Roman" w:eastAsia="Times New Roman" w:hAnsi="Times New Roman"/>
          <w:sz w:val="24"/>
          <w:szCs w:val="24"/>
        </w:rPr>
        <w:instrText xml:space="preserve"> TOC \o "1-5" \h \z </w:instrText>
      </w:r>
      <w:r w:rsidRPr="00E206FB">
        <w:rPr>
          <w:rFonts w:ascii="Times New Roman" w:eastAsia="Times New Roman" w:hAnsi="Times New Roman"/>
          <w:sz w:val="24"/>
          <w:szCs w:val="24"/>
        </w:rPr>
        <w:fldChar w:fldCharType="separate"/>
      </w:r>
      <w:r w:rsidRPr="00E206FB">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29.10.2009 № 860</w:t>
      </w:r>
      <w:r w:rsidRPr="00E206FB">
        <w:rPr>
          <w:rFonts w:ascii="Times New Roman" w:eastAsia="Times New Roman" w:hAnsi="Times New Roman"/>
          <w:sz w:val="24"/>
          <w:szCs w:val="24"/>
        </w:rPr>
        <w:fldChar w:fldCharType="end"/>
      </w:r>
      <w:r w:rsidRPr="00E206FB">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E206FB" w:rsidRPr="00E206FB" w:rsidRDefault="00E206FB" w:rsidP="00E206F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E206FB" w:rsidRPr="00E206FB" w:rsidRDefault="00E206FB" w:rsidP="00E206F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w:t>
      </w:r>
      <w:r w:rsidRPr="00E206FB">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w:t>
      </w:r>
      <w:r w:rsidRPr="00E206FB">
        <w:rPr>
          <w:rFonts w:ascii="Times New Roman" w:eastAsia="Times New Roman" w:hAnsi="Times New Roman"/>
          <w:sz w:val="24"/>
          <w:szCs w:val="24"/>
        </w:rPr>
        <w:lastRenderedPageBreak/>
        <w:t xml:space="preserve">обороны страны»; </w:t>
      </w:r>
    </w:p>
    <w:p w:rsidR="00E206FB" w:rsidRPr="00E206FB" w:rsidRDefault="00E206FB" w:rsidP="00E206FB">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206FB" w:rsidRPr="00E206FB" w:rsidRDefault="00E206FB" w:rsidP="00E206F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«постановление Правительства Российской Федерации от 31.08.2019 </w:t>
      </w:r>
      <w:r w:rsidRPr="00E206FB">
        <w:rPr>
          <w:rFonts w:ascii="Times New Roman" w:eastAsia="Times New Roman" w:hAnsi="Times New Roman"/>
          <w:sz w:val="24"/>
          <w:szCs w:val="24"/>
        </w:rPr>
        <w:br/>
        <w:t>№ 1132 «Об утверждении Положения о зоне охраняемого объекта»;</w:t>
      </w:r>
    </w:p>
    <w:p w:rsidR="00E206FB" w:rsidRPr="00E206FB" w:rsidRDefault="00E206FB" w:rsidP="00E206F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постановление Правительства Российской Федерации от 21.12.2019 </w:t>
      </w:r>
      <w:r w:rsidRPr="00E206FB">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E206FB" w:rsidRPr="00E206FB" w:rsidRDefault="00E206FB" w:rsidP="00E206F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p>
    <w:p w:rsidR="00E206FB" w:rsidRPr="00E206FB" w:rsidRDefault="00E206FB" w:rsidP="00E206FB">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Законы и иные нормативные правовые акты Алтайского края </w:t>
      </w:r>
    </w:p>
    <w:p w:rsidR="00E206FB" w:rsidRPr="00E206FB" w:rsidRDefault="00E206FB" w:rsidP="00E206FB">
      <w:pPr>
        <w:widowControl w:val="0"/>
        <w:spacing w:after="0" w:line="240" w:lineRule="auto"/>
        <w:ind w:right="20" w:firstLine="831"/>
        <w:jc w:val="both"/>
        <w:rPr>
          <w:rFonts w:ascii="Times New Roman" w:eastAsia="Times New Roman" w:hAnsi="Times New Roman"/>
          <w:sz w:val="24"/>
          <w:szCs w:val="24"/>
        </w:rPr>
      </w:pP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постановление Администрации края от 31.05.2010 № 233 «О Порядке утверждения </w:t>
      </w:r>
      <w:r w:rsidRPr="00E206FB">
        <w:rPr>
          <w:rFonts w:ascii="Times New Roman" w:eastAsia="Times New Roman" w:hAnsi="Times New Roman"/>
          <w:sz w:val="24"/>
          <w:szCs w:val="24"/>
        </w:rPr>
        <w:lastRenderedPageBreak/>
        <w:t>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Государственные стандарты Российской Федерации (ГОСТ)</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E206FB" w:rsidRPr="00E206FB" w:rsidRDefault="00E206FB" w:rsidP="00E206FB">
      <w:pPr>
        <w:widowControl w:val="0"/>
        <w:spacing w:after="14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E206FB">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 xml:space="preserve">ГОСТ 20444-2014 «Шум. Транспортные потоки. Методы определения шумовой </w:t>
      </w:r>
      <w:r w:rsidRPr="00E206FB">
        <w:rPr>
          <w:rFonts w:ascii="Times New Roman" w:eastAsia="Times New Roman" w:hAnsi="Times New Roman"/>
          <w:color w:val="000000"/>
          <w:sz w:val="24"/>
          <w:szCs w:val="24"/>
          <w:lang w:eastAsia="ru-RU" w:bidi="ru-RU"/>
        </w:rPr>
        <w:lastRenderedPageBreak/>
        <w:t>характеристики»;</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E206FB" w:rsidRPr="00E206FB" w:rsidRDefault="00E206FB" w:rsidP="00E206FB">
      <w:pPr>
        <w:widowControl w:val="0"/>
        <w:spacing w:after="0" w:line="240" w:lineRule="auto"/>
        <w:ind w:firstLine="760"/>
        <w:jc w:val="both"/>
        <w:rPr>
          <w:rFonts w:ascii="Times New Roman" w:eastAsia="Times New Roman" w:hAnsi="Times New Roman"/>
          <w:sz w:val="24"/>
          <w:szCs w:val="24"/>
          <w:lang w:eastAsia="ru-RU" w:bidi="ru-RU"/>
        </w:rPr>
      </w:pPr>
      <w:r w:rsidRPr="00E206FB">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от 26.12.2014 № 1521)</w:t>
      </w:r>
    </w:p>
    <w:p w:rsidR="00E206FB" w:rsidRPr="00E206FB" w:rsidRDefault="00E206FB" w:rsidP="00E206FB">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14.13330.2014 «СНиП</w:t>
      </w:r>
      <w:r w:rsidRPr="00E206FB">
        <w:rPr>
          <w:rFonts w:ascii="Times New Roman" w:eastAsia="Times New Roman" w:hAnsi="Times New Roman"/>
          <w:sz w:val="24"/>
          <w:szCs w:val="24"/>
        </w:rPr>
        <w:tab/>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-7-81* «Строительство в сейсмических районах»;</w:t>
      </w:r>
    </w:p>
    <w:p w:rsidR="00E206FB" w:rsidRPr="00E206FB" w:rsidRDefault="00E206FB" w:rsidP="00E206F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15.13330.2012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-22-81*</w:t>
      </w:r>
      <w:r w:rsidRPr="00E206FB">
        <w:rPr>
          <w:rFonts w:ascii="Times New Roman" w:eastAsia="Times New Roman" w:hAnsi="Times New Roman"/>
          <w:sz w:val="24"/>
          <w:szCs w:val="24"/>
        </w:rPr>
        <w:tab/>
        <w:t>«Каменные</w:t>
      </w:r>
      <w:r w:rsidRPr="00E206FB">
        <w:rPr>
          <w:rFonts w:ascii="Times New Roman" w:eastAsia="Times New Roman" w:hAnsi="Times New Roman"/>
          <w:sz w:val="24"/>
          <w:szCs w:val="24"/>
        </w:rPr>
        <w:tab/>
        <w:t>и армокаменные конструкции»;</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16.13330.2011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-23-81* «Стальные конструкции»;</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17.13330.2011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-26-76 «Кровли»;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18.13330.2011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-89-80* «Генеральные планы промышленных предприятий»;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19.13330.2011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-97-76 «Генеральные планы сельскохозяйственных предприятий»;</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20.13330.2011 «СНиП 2.01.07-85* «Нагрузки и воздействия»;</w:t>
      </w:r>
    </w:p>
    <w:p w:rsidR="00E206FB" w:rsidRPr="00E206FB" w:rsidRDefault="00E206FB" w:rsidP="00E206FB">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21.13330.2012 «СНиП 2.01.09-91</w:t>
      </w:r>
      <w:r w:rsidRPr="00E206FB">
        <w:rPr>
          <w:rFonts w:ascii="Times New Roman" w:eastAsia="Times New Roman" w:hAnsi="Times New Roman"/>
          <w:sz w:val="24"/>
          <w:szCs w:val="24"/>
        </w:rPr>
        <w:tab/>
        <w:t>«Здания и</w:t>
      </w:r>
      <w:r w:rsidRPr="00E206FB">
        <w:rPr>
          <w:rFonts w:ascii="Times New Roman" w:eastAsia="Times New Roman" w:hAnsi="Times New Roman"/>
          <w:sz w:val="24"/>
          <w:szCs w:val="24"/>
        </w:rPr>
        <w:tab/>
        <w:t>сооружения на подрабатываемых территориях и просадочных грунтах»;</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22.13330.2011 «СНиП 2.02.01-83* «Основания зданий и сооружений»;</w:t>
      </w:r>
    </w:p>
    <w:p w:rsidR="00E206FB" w:rsidRPr="00E206FB" w:rsidRDefault="00E206FB" w:rsidP="00E206F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23.13330.2011</w:t>
      </w:r>
      <w:r w:rsidRPr="00E206FB">
        <w:rPr>
          <w:rFonts w:ascii="Times New Roman" w:eastAsia="Times New Roman" w:hAnsi="Times New Roman"/>
          <w:sz w:val="24"/>
          <w:szCs w:val="24"/>
        </w:rPr>
        <w:tab/>
        <w:t>«СНиП 2.02.02-85*</w:t>
      </w:r>
      <w:r w:rsidRPr="00E206FB">
        <w:rPr>
          <w:rFonts w:ascii="Times New Roman" w:eastAsia="Times New Roman" w:hAnsi="Times New Roman"/>
          <w:sz w:val="24"/>
          <w:szCs w:val="24"/>
        </w:rPr>
        <w:tab/>
        <w:t>«Основания гидротехнических сооружений»;</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24.13330.2011 «СНиП 2.02.03-85 «Свайные фундаменты»;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25.13330.2012 «СНиП 2.02.04-88 «Основания и фундаменты на вечномерзлых грунтах»;</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26.13330.2012 «СНиП 2.02.05-87 «Фундаменты ма</w:t>
      </w:r>
      <w:r w:rsidRPr="00E206FB">
        <w:rPr>
          <w:rFonts w:ascii="Times New Roman" w:eastAsia="Times New Roman" w:hAnsi="Times New Roman"/>
          <w:color w:val="000000"/>
          <w:sz w:val="24"/>
          <w:szCs w:val="24"/>
          <w:shd w:val="clear" w:color="auto" w:fill="FFFFFF"/>
        </w:rPr>
        <w:t>ши</w:t>
      </w:r>
      <w:r w:rsidRPr="00E206FB">
        <w:rPr>
          <w:rFonts w:ascii="Times New Roman" w:eastAsia="Times New Roman" w:hAnsi="Times New Roman"/>
          <w:sz w:val="24"/>
          <w:szCs w:val="24"/>
        </w:rPr>
        <w:t>н с динамическими нагрузками»;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28.13330.2012 «СНиП 2.03.11-85 «Защита строительных конструкций от коррозии»;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29.13330.2011 «СНиП 2.03.13-88 «Полы»;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30.13330.2012 «СНиП 2.04.01-85* «Внутренний водопровод и канализация зданий»;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31.13330.2012. «СНиП 2.04.02-84* «Водоснабжение. Наружные сети и сооружения»;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32.13330.2012 «СНиП 2.04.03-85 «Канализация. Наружные сети и сооружения»;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СП 33.13330.2012 «СНиП 2.04.12-86 «Расчет на прочность стальных трубопроводов»;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34.13330.2012 «СНиП 2.05.02-85* «Автомобильные дороги»;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35.13330.2011 «СНиП 2.05.03-84* «Мосты и трубы»;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36.13330.2012 «СНиП 2.05.06-85* «Магистральные трубопроводы»;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37.13330.2012 «СНиП 2.05.07-91* «Промышленный транспорт»;</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39.13330.2012 «СНиП 2.06.05-84* «Плотины из грунтовых материалов»;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E206FB" w:rsidRPr="00E206FB" w:rsidRDefault="00E206FB" w:rsidP="00E206FB">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43.13330.2012 «СНиП 2.09.03-85 «Сооружения</w:t>
      </w:r>
      <w:r w:rsidRPr="00E206FB">
        <w:rPr>
          <w:rFonts w:ascii="Times New Roman" w:eastAsia="Times New Roman" w:hAnsi="Times New Roman"/>
          <w:sz w:val="24"/>
          <w:szCs w:val="24"/>
        </w:rPr>
        <w:tab/>
        <w:t>промышленных предприятий»;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45.13330.2012 «СНиП 3.02.01-87 «Земляные сооружения, основания и фундаменты»;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46.13330.2012 «СНиП 3.06.04-91 «Мосты и трубы»;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47.13330.2012 «СНиП 11-02-96 «Инженерные изыскания для строительства. Основные положения»;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50.13330.2012 «СНиП 23-02-2003 «Тепловая защита зданий»;</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51.13330.2011 «СНиП 23-03-2003 «Защита от шума»;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52.13330.2011 «СНиП 23-05-95* «Естественное и искусственное освещение»;</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54.13330.2011 «СНиП 31-01-2003 «Здания жилые многоквартирные»;</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56.13330.2011 «СНиП 31-03-2001 «Производственные здания»;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56.13330.2011 «СНиП 31-03-2001 "Производственные здания»;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58.13330.2012 «СНиП 33-01-2003 «Гидротехнические сооружения. Основные положения»;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60.13330.2012 «СНиП 41-01-2003 «Отопление, вентиляция и кондиционирование воздуха»;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61.13330.2012 «СНиП 41-03-2003 «Тепловая изоляция оборудования и трубопроводов»;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62.13330.2011 «СНиП 42-01-2012 «Газораспределительные системы»;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63.13330.2012 «СНиП 52-01-2003 «Бетонные и железобетонные конструкции. Основные положения»;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64.13330.2011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-25-80 «Деревянные конструкции»;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70.13330.2012 «СНиП 3.03.01-87 «Несущие и ограждающие конструкции»;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78.13330.2012 «СНиП 3.06.03-85 «Автомобильные дороги»;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79.13330.2012 «СНиП 3.06.07-86 «Мосты и трубы. Правила обследований и испытаний»;</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86.13330.2014 «СНиП Ш-42-80* «Магистральные трубопроводы»;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88.13330.2014 «СНиП 11-11-77* «Защитные сооружения гражданской обороны»;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89.13330.2012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-35-76 «Котельные установки»;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90.13330.2012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-58-75 «Электростанции тепловые»;</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91.13330.2012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-94-80 «Подземные горные выработки»;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92.13330.2012 «СНиП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-108-78 «Склады сухих минеральных удобрений и химических средств защиты растений»;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102.13330.2012 «СНиП 2.06.09-84 «Туннели гидротехнические»;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103.13330.2012 «СНиП 2.06.14-85 «Защита горных выработок от подземных и поверхностных вод»;</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105.13330.2012 «СНиП 2.10.02-84 «Здания и помещения для хранения и </w:t>
      </w:r>
      <w:r w:rsidRPr="00E206FB">
        <w:rPr>
          <w:rFonts w:ascii="Times New Roman" w:eastAsia="Times New Roman" w:hAnsi="Times New Roman"/>
          <w:sz w:val="24"/>
          <w:szCs w:val="24"/>
        </w:rPr>
        <w:lastRenderedPageBreak/>
        <w:t>переработки сельскохозяйственной продукции»;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109.13330.2012 «СНиП 2.11.02-87 «Холодильники»;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113.13330.2012 «СНиП 21-02-99* «Стоянки автомобилей»;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E206FB" w:rsidRPr="00E206FB" w:rsidRDefault="00E206FB" w:rsidP="00E206FB">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118.13330.2012 «СНиП 31-06-2009 «Общественные здания и сооружения»;</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119.13330.2012 «СНиП 32-01-95 «Железные дороги колеи 1520 мм»;</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120.13330.2012 «СНиП 32-02-2003 «Метрополитены»;</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121.13330.2012 «СНиП 32-03-96 «Аэродромы»;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122.13330.2012 «СНиП 32-04-97 «Тоннели железнодорожные и автодорожные»;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123.13330.2012 «СНиП 34-02-99 «Подземные хранилища газа, нефти и продуктов их переработки»;</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124.13330.2012 «СНиП 41-02-2003 «Тепловые сети»;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E206FB" w:rsidRPr="00E206FB" w:rsidRDefault="00E206FB" w:rsidP="00E206FB">
      <w:pPr>
        <w:widowControl w:val="0"/>
        <w:spacing w:after="0" w:line="240" w:lineRule="auto"/>
        <w:ind w:lef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128.13330.2012 «СНиП 2.03.06-85 «Алюминиевые конструкции»;</w:t>
      </w:r>
    </w:p>
    <w:p w:rsidR="00E206FB" w:rsidRPr="00E206FB" w:rsidRDefault="00E206FB" w:rsidP="00E206FB">
      <w:pPr>
        <w:widowControl w:val="0"/>
        <w:spacing w:after="0" w:line="240" w:lineRule="auto"/>
        <w:ind w:left="20" w:firstLine="851"/>
        <w:rPr>
          <w:rFonts w:ascii="Times New Roman" w:eastAsia="Times New Roman" w:hAnsi="Times New Roman"/>
          <w:sz w:val="24"/>
          <w:szCs w:val="24"/>
        </w:rPr>
      </w:pPr>
      <w:r w:rsidRPr="00E206FB">
        <w:rPr>
          <w:rFonts w:ascii="Times New Roman" w:eastAsia="Times New Roman" w:hAnsi="Times New Roman"/>
          <w:sz w:val="24"/>
          <w:szCs w:val="24"/>
        </w:rPr>
        <w:t>СП 131.13330.2012 «СНиП 23-01-99* «Строительная климатология»;</w:t>
      </w:r>
    </w:p>
    <w:p w:rsidR="00E206FB" w:rsidRPr="00E206FB" w:rsidRDefault="00E206FB" w:rsidP="00E206FB">
      <w:pPr>
        <w:widowControl w:val="0"/>
        <w:spacing w:after="0" w:line="240" w:lineRule="auto"/>
        <w:ind w:left="20" w:right="20" w:firstLine="851"/>
        <w:rPr>
          <w:rFonts w:ascii="Times New Roman" w:eastAsia="Times New Roman" w:hAnsi="Times New Roman"/>
          <w:sz w:val="24"/>
          <w:szCs w:val="24"/>
        </w:rPr>
      </w:pPr>
      <w:r w:rsidRPr="00E206FB">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E206FB" w:rsidRPr="00E206FB" w:rsidRDefault="00E206FB" w:rsidP="00E206F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E206FB" w:rsidRPr="00E206FB" w:rsidRDefault="00E206FB" w:rsidP="00E206F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E206FB">
        <w:rPr>
          <w:rFonts w:ascii="Times New Roman" w:eastAsia="Times New Roman" w:hAnsi="Times New Roman"/>
          <w:b/>
          <w:bCs/>
          <w:sz w:val="24"/>
          <w:szCs w:val="24"/>
        </w:rPr>
        <w:t xml:space="preserve">Перечень сводов правил, применяемых на добровольной основе </w:t>
      </w:r>
    </w:p>
    <w:p w:rsidR="00E206FB" w:rsidRPr="00E206FB" w:rsidRDefault="00E206FB" w:rsidP="00E206FB">
      <w:pPr>
        <w:widowControl w:val="0"/>
        <w:spacing w:after="0" w:line="240" w:lineRule="auto"/>
        <w:ind w:left="20" w:right="20" w:firstLine="851"/>
        <w:jc w:val="both"/>
        <w:rPr>
          <w:rFonts w:ascii="Times New Roman" w:eastAsia="Times New Roman" w:hAnsi="Times New Roman"/>
          <w:bCs/>
          <w:sz w:val="24"/>
          <w:szCs w:val="24"/>
        </w:rPr>
      </w:pP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11-103-97 «Инженерно-гидрометеорологические изыскания для строительства»;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25.13330.2020 "СНиП 2.02.04-88 Основания и фундаменты на вечномерзлых грунтах";</w:t>
      </w:r>
    </w:p>
    <w:p w:rsidR="00E206FB" w:rsidRPr="00E206FB" w:rsidRDefault="00E206FB" w:rsidP="00E206F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E206FB" w:rsidRPr="00E206FB" w:rsidRDefault="00E206FB" w:rsidP="00E206F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E206FB" w:rsidRPr="00E206FB" w:rsidRDefault="00E206FB" w:rsidP="00E206F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E206FB" w:rsidRPr="00E206FB" w:rsidRDefault="00E206FB" w:rsidP="00E206FB">
      <w:pPr>
        <w:widowControl w:val="0"/>
        <w:spacing w:after="0" w:line="240" w:lineRule="auto"/>
        <w:ind w:left="23" w:right="23" w:firstLine="833"/>
        <w:jc w:val="both"/>
        <w:rPr>
          <w:rFonts w:ascii="Times New Roman" w:eastAsia="Times New Roman" w:hAnsi="Times New Roman"/>
          <w:sz w:val="24"/>
          <w:szCs w:val="24"/>
        </w:rPr>
      </w:pPr>
      <w:r w:rsidRPr="00E206FB">
        <w:rPr>
          <w:rFonts w:ascii="Times New Roman" w:eastAsia="Times New Roman" w:hAnsi="Times New Roman"/>
          <w:sz w:val="24"/>
          <w:szCs w:val="24"/>
        </w:rPr>
        <w:t>СП 30.13330.2020 "СНиП 2.04.01-85* Внутренний водопровод и канализация зданий";</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391.1325800.2017 "Храмы православные. Правила проектирования";</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31-110-2003 «Проектирование и монтаж электроустановок жилых и общественных зданий»;</w:t>
      </w:r>
    </w:p>
    <w:p w:rsidR="00E206FB" w:rsidRPr="00E206FB" w:rsidRDefault="00E206FB" w:rsidP="00E206FB">
      <w:pPr>
        <w:widowControl w:val="0"/>
        <w:spacing w:after="0" w:line="240" w:lineRule="auto"/>
        <w:ind w:left="20" w:firstLine="831"/>
        <w:rPr>
          <w:rFonts w:ascii="Times New Roman" w:eastAsia="Times New Roman" w:hAnsi="Times New Roman"/>
          <w:sz w:val="24"/>
          <w:szCs w:val="24"/>
        </w:rPr>
      </w:pPr>
      <w:r w:rsidRPr="00E206FB">
        <w:rPr>
          <w:rFonts w:ascii="Times New Roman" w:eastAsia="Times New Roman" w:hAnsi="Times New Roman"/>
          <w:sz w:val="24"/>
          <w:szCs w:val="24"/>
        </w:rPr>
        <w:t>СП 31-112-2004(1) «Физкультурно-спортивные залы. Часть 1»;</w:t>
      </w:r>
    </w:p>
    <w:p w:rsidR="00E206FB" w:rsidRPr="00E206FB" w:rsidRDefault="00E206FB" w:rsidP="00E206FB">
      <w:pPr>
        <w:widowControl w:val="0"/>
        <w:spacing w:after="0" w:line="240" w:lineRule="auto"/>
        <w:ind w:left="20" w:firstLine="831"/>
        <w:rPr>
          <w:rFonts w:ascii="Times New Roman" w:eastAsia="Times New Roman" w:hAnsi="Times New Roman"/>
          <w:sz w:val="24"/>
          <w:szCs w:val="24"/>
        </w:rPr>
      </w:pPr>
      <w:r w:rsidRPr="00E206FB">
        <w:rPr>
          <w:rFonts w:ascii="Times New Roman" w:eastAsia="Times New Roman" w:hAnsi="Times New Roman"/>
          <w:sz w:val="24"/>
          <w:szCs w:val="24"/>
        </w:rPr>
        <w:t>СП 31-112-2004(2) «Физкультурно-спортивные залы. Часть 2»;</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31-112-2004(3) «Физкультурно-спортивные залы. Часть 3. Крытые ледовые арены»;</w:t>
      </w:r>
    </w:p>
    <w:p w:rsidR="00E206FB" w:rsidRPr="00E206FB" w:rsidRDefault="00E206FB" w:rsidP="00E206FB">
      <w:pPr>
        <w:widowControl w:val="0"/>
        <w:spacing w:after="0" w:line="240" w:lineRule="auto"/>
        <w:ind w:left="20" w:firstLine="831"/>
        <w:rPr>
          <w:rFonts w:ascii="Times New Roman" w:eastAsia="Times New Roman" w:hAnsi="Times New Roman"/>
          <w:sz w:val="24"/>
          <w:szCs w:val="24"/>
        </w:rPr>
      </w:pPr>
      <w:r w:rsidRPr="00E206FB">
        <w:rPr>
          <w:rFonts w:ascii="Times New Roman" w:eastAsia="Times New Roman" w:hAnsi="Times New Roman"/>
          <w:sz w:val="24"/>
          <w:szCs w:val="24"/>
        </w:rPr>
        <w:t>СП 31-113-2004 «Бассейны для плавания»;</w:t>
      </w:r>
    </w:p>
    <w:p w:rsidR="00E206FB" w:rsidRPr="00E206FB" w:rsidRDefault="00E206FB" w:rsidP="00E206F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33-101-2003 «Определение основных расчетных гидрологических характеристик»;</w:t>
      </w:r>
    </w:p>
    <w:p w:rsidR="00E206FB" w:rsidRPr="00E206FB" w:rsidRDefault="00E206FB" w:rsidP="00E206F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35-101-2001 </w:t>
      </w:r>
      <w:r w:rsidRPr="00E206FB">
        <w:rPr>
          <w:rFonts w:ascii="Times New Roman" w:eastAsia="Times New Roman" w:hAnsi="Times New Roman"/>
          <w:sz w:val="24"/>
          <w:szCs w:val="24"/>
        </w:rPr>
        <w:tab/>
        <w:t xml:space="preserve">«Проектирование зданий и сооружений с учетом доступности для </w:t>
      </w:r>
      <w:r w:rsidRPr="00E206FB">
        <w:rPr>
          <w:rFonts w:ascii="Times New Roman" w:eastAsia="Times New Roman" w:hAnsi="Times New Roman"/>
          <w:sz w:val="24"/>
          <w:szCs w:val="24"/>
        </w:rPr>
        <w:lastRenderedPageBreak/>
        <w:t>маломобильных групп населения. Общие положения»;</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35-102-2001 «Жилая среда с планировочными элементами, доступными инвалидам»;</w:t>
      </w:r>
    </w:p>
    <w:p w:rsidR="00E206FB" w:rsidRPr="00E206FB" w:rsidRDefault="00E206FB" w:rsidP="00E206F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35-103-2001 «Общественные здания и сооружения, доступные маломобильным посетителям»;</w:t>
      </w:r>
    </w:p>
    <w:p w:rsidR="00E206FB" w:rsidRPr="00E206FB" w:rsidRDefault="00E206FB" w:rsidP="00E206FB">
      <w:pPr>
        <w:widowControl w:val="0"/>
        <w:spacing w:after="0" w:line="240" w:lineRule="auto"/>
        <w:ind w:left="20" w:right="20" w:firstLine="831"/>
        <w:rPr>
          <w:rFonts w:ascii="Times New Roman" w:eastAsia="Times New Roman" w:hAnsi="Times New Roman"/>
          <w:sz w:val="24"/>
          <w:szCs w:val="24"/>
        </w:rPr>
      </w:pPr>
      <w:r w:rsidRPr="00E206FB">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41-104-2000 «Проектирование автономных источников теплоснабжения»;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44.13330.2011 «СНиП 2.09.04-87* «Административные и бытовые здания»;</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48.13330.2011 «СНиП 12-01-2004 «Организация строительства»;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56.13330.2011 «СНиП 31-03-2001. «Производственные здания»;</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55.13330.2011 «СНиП 31-02-2001 «Дома жилые одноквартирные»;</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57.13330.2010 «СНиП 31-04-2001 «Складские здания»;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115.13330.2012 «СНиП 22-01-95 «Геофизика опасных природных воздействий»;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Строительные нормы (СН)</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452-73 «Нормы отвода земель для магистральных трубопроводов»;</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455-73 «Нормы отвода земель для предприятий рыбного хозяйства»;</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457-74 «Нормы отвода земель для аэропортов»;</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459-74 «Нормы отвода земель для нефтяных и газовых скважин»;</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461-74 «Нормы отвода земель для линий связи»;</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462-74 «Нормы отвода земель для сооружения геологоразведочных скважин»;</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СН 474-75 «Нормы отвода земель для мелиоративных каналов».</w:t>
      </w: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Ведомственные строительные нормы (ВСН)</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53-86(р) «Правила оценки физического износа жилых зданий»;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E206FB" w:rsidRPr="00E206FB" w:rsidRDefault="00E206FB" w:rsidP="00E206FB">
      <w:pPr>
        <w:widowControl w:val="0"/>
        <w:spacing w:after="0" w:line="240" w:lineRule="auto"/>
        <w:ind w:lef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01-89 «Предприятия по обслуживанию автомобилей»;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61-89(р) «Реконструкция и капитальный ремонт жилых домов. Нормы проектирования»;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ВСН 11-94 «Ведомственные строительные нормы по проектированию и бесканальной </w:t>
      </w:r>
      <w:r w:rsidRPr="00E206FB">
        <w:rPr>
          <w:rFonts w:ascii="Times New Roman" w:eastAsia="Times New Roman" w:hAnsi="Times New Roman"/>
          <w:sz w:val="24"/>
          <w:szCs w:val="24"/>
        </w:rPr>
        <w:lastRenderedPageBreak/>
        <w:t>прокладке внутриквартальных тепловых сетей из труб с индустриальной теплоизоляцией из пенополиуретана в полиэтиленовой оболочке»;</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ВСН 14278 тм-т1 «Нормы отвода земель для электрических сетей напряжением 0,38-750 кВ».</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Отраслевые нормы</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ОСН 3.02.01-97 «Нормы и правила проектирования отвода земель для железных дорог»;</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Санитарные правила и нормы (СанПиН)</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E206FB" w:rsidRPr="00E206FB" w:rsidRDefault="00E206FB" w:rsidP="00E206F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E206FB">
        <w:rPr>
          <w:rFonts w:ascii="Times New Roman" w:eastAsia="Times New Roman" w:hAnsi="Times New Roman"/>
          <w:sz w:val="24"/>
          <w:szCs w:val="24"/>
          <w:lang w:bidi="ru-RU"/>
        </w:rPr>
        <w:t>СанПиН 2.6.1.2523-09 (НРБ-99/2009) «Нормы радиационной безопасности»;</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Санитарные нормы (СН) и санитарные правила (СП)</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2.1.5.1059-01«Гигиенические требования к охране подземных вод от загрязнения»;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lastRenderedPageBreak/>
        <w:t>СП 2.6.1.799 (ОСПОРБ 99) «Основные санитарные правила обеспечения радиационной безопасности»;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2.6.6.1168-02 (СПОРО 2002) «Санитарные правила обращения с радиоактивными отходами»;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Ветеринарно-санитарные правила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Руководящие документы (РД, СО)</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 34.20.185-94 (СО 153-34.20.185-94) «Инструкция по проектированию городских электрических сетей»;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E206FB" w:rsidRPr="00E206FB" w:rsidRDefault="00E206FB" w:rsidP="00E206FB">
      <w:pPr>
        <w:widowControl w:val="0"/>
        <w:spacing w:after="0" w:line="240" w:lineRule="auto"/>
        <w:ind w:left="40"/>
        <w:jc w:val="center"/>
        <w:rPr>
          <w:rFonts w:ascii="Times New Roman" w:eastAsia="Times New Roman" w:hAnsi="Times New Roman"/>
          <w:sz w:val="24"/>
          <w:szCs w:val="24"/>
        </w:rPr>
      </w:pPr>
      <w:r w:rsidRPr="00E206FB">
        <w:rPr>
          <w:rFonts w:ascii="Times New Roman" w:eastAsia="Times New Roman" w:hAnsi="Times New Roman"/>
          <w:sz w:val="24"/>
          <w:szCs w:val="24"/>
        </w:rPr>
        <w:t>Руководящие документы в строительстве (РДС)</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E206FB" w:rsidRPr="00E206FB" w:rsidRDefault="00E206FB" w:rsidP="00E206FB">
      <w:pPr>
        <w:widowControl w:val="0"/>
        <w:spacing w:after="0" w:line="240" w:lineRule="auto"/>
        <w:ind w:left="20"/>
        <w:jc w:val="center"/>
        <w:rPr>
          <w:rFonts w:ascii="Times New Roman" w:eastAsia="Times New Roman" w:hAnsi="Times New Roman"/>
          <w:sz w:val="24"/>
          <w:szCs w:val="24"/>
        </w:rPr>
      </w:pPr>
    </w:p>
    <w:p w:rsidR="00E206FB" w:rsidRPr="00E206FB" w:rsidRDefault="00E206FB" w:rsidP="00E206FB">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E206FB">
        <w:rPr>
          <w:rFonts w:ascii="Times New Roman" w:eastAsia="Times New Roman" w:hAnsi="Times New Roman"/>
          <w:b/>
          <w:sz w:val="24"/>
          <w:szCs w:val="24"/>
        </w:rPr>
        <w:t>Правила и область применения расчетных показателей</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E206FB" w:rsidRPr="00E206FB" w:rsidRDefault="00E206FB" w:rsidP="00E206FB">
      <w:pPr>
        <w:widowControl w:val="0"/>
        <w:tabs>
          <w:tab w:val="left" w:pos="5319"/>
        </w:tabs>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w:t>
      </w:r>
      <w:r w:rsidRPr="00E206FB">
        <w:rPr>
          <w:rFonts w:ascii="Times New Roman" w:eastAsia="Times New Roman" w:hAnsi="Times New Roman"/>
          <w:sz w:val="24"/>
          <w:szCs w:val="24"/>
        </w:rPr>
        <w:lastRenderedPageBreak/>
        <w:t>ссылка в настоящих нормативах, следует руководствоваться нормами, вводимыми взамен отмененных.</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E206FB" w:rsidRPr="00E206FB" w:rsidRDefault="00E206FB" w:rsidP="00E206FB">
      <w:pPr>
        <w:widowControl w:val="0"/>
        <w:spacing w:after="0" w:line="240" w:lineRule="auto"/>
        <w:ind w:left="20" w:right="20" w:firstLine="831"/>
        <w:jc w:val="both"/>
        <w:rPr>
          <w:rFonts w:ascii="Times New Roman" w:eastAsia="Times New Roman" w:hAnsi="Times New Roman"/>
          <w:sz w:val="24"/>
          <w:szCs w:val="24"/>
        </w:rPr>
      </w:pPr>
      <w:r w:rsidRPr="00E206FB">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E206FB">
        <w:rPr>
          <w:rFonts w:ascii="Times New Roman" w:eastAsia="Times New Roman" w:hAnsi="Times New Roman"/>
          <w:sz w:val="24"/>
          <w:szCs w:val="24"/>
        </w:rPr>
        <w:br w:type="page"/>
      </w:r>
    </w:p>
    <w:p w:rsidR="00E206FB" w:rsidRPr="00E206FB" w:rsidRDefault="00E206FB" w:rsidP="00E206FB">
      <w:pPr>
        <w:widowControl w:val="0"/>
        <w:spacing w:after="0" w:line="240" w:lineRule="auto"/>
        <w:ind w:left="5680" w:right="24"/>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5680" w:right="24"/>
        <w:jc w:val="both"/>
        <w:rPr>
          <w:rFonts w:ascii="Times New Roman" w:eastAsia="Times New Roman" w:hAnsi="Times New Roman"/>
          <w:bCs/>
          <w:sz w:val="24"/>
          <w:szCs w:val="24"/>
        </w:rPr>
      </w:pPr>
    </w:p>
    <w:p w:rsidR="00E206FB" w:rsidRPr="00E206FB" w:rsidRDefault="00E206FB" w:rsidP="00E206FB">
      <w:pPr>
        <w:keepNext/>
        <w:keepLines/>
        <w:widowControl w:val="0"/>
        <w:spacing w:after="0" w:line="240" w:lineRule="auto"/>
        <w:ind w:left="20"/>
        <w:jc w:val="center"/>
        <w:outlineLvl w:val="0"/>
        <w:rPr>
          <w:rFonts w:ascii="Times New Roman" w:eastAsia="Times New Roman" w:hAnsi="Times New Roman"/>
          <w:b/>
          <w:bCs/>
          <w:sz w:val="24"/>
          <w:szCs w:val="24"/>
        </w:rPr>
      </w:pPr>
      <w:bookmarkStart w:id="9" w:name="bookmark9"/>
      <w:r w:rsidRPr="00E206FB">
        <w:rPr>
          <w:rFonts w:ascii="Times New Roman" w:hAnsi="Times New Roman"/>
          <w:sz w:val="24"/>
          <w:szCs w:val="24"/>
        </w:rPr>
        <w:t>ТЕРМИНЫ И ОПРЕДЕЛЕНИЯ</w:t>
      </w:r>
      <w:bookmarkEnd w:id="9"/>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Автомобильная дорога</w:t>
      </w:r>
      <w:r w:rsidRPr="00E206FB">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w:t>
      </w:r>
      <w:r w:rsidRPr="00E206FB">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гостевая, паркинг</w:t>
      </w:r>
      <w:r w:rsidRPr="00E206FB">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механизированная</w:t>
      </w:r>
      <w:r w:rsidRPr="00E206FB">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надземная закрытого типа</w:t>
      </w:r>
      <w:r w:rsidRPr="00E206FB">
        <w:rPr>
          <w:rFonts w:ascii="Times New Roman" w:eastAsia="Times New Roman" w:hAnsi="Times New Roman"/>
          <w:sz w:val="24"/>
          <w:szCs w:val="24"/>
        </w:rPr>
        <w:t xml:space="preserve"> - автостоянка с наружными стеновыми </w:t>
      </w:r>
      <w:r w:rsidRPr="00E206FB">
        <w:rPr>
          <w:rFonts w:ascii="Times New Roman" w:eastAsia="Times New Roman" w:hAnsi="Times New Roman"/>
          <w:color w:val="000000"/>
          <w:sz w:val="24"/>
          <w:szCs w:val="24"/>
          <w:shd w:val="clear" w:color="auto" w:fill="FFFFFF"/>
        </w:rPr>
        <w:t>ограждениями.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Автостоянка надземная открытого типа</w:t>
      </w:r>
      <w:r w:rsidRPr="00E206FB">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E206FB" w:rsidRPr="00E206FB" w:rsidRDefault="00E206FB" w:rsidP="00E206FB">
      <w:pPr>
        <w:widowControl w:val="0"/>
        <w:spacing w:after="0" w:line="240" w:lineRule="auto"/>
        <w:ind w:left="23" w:right="23"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Береговая полоса</w:t>
      </w:r>
      <w:r w:rsidRPr="00E206FB">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E206FB" w:rsidRPr="00E206FB" w:rsidRDefault="00E206FB" w:rsidP="00E206F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i/>
          <w:sz w:val="24"/>
          <w:szCs w:val="24"/>
        </w:rPr>
        <w:t>«</w:t>
      </w:r>
      <w:r w:rsidRPr="00E206FB">
        <w:rPr>
          <w:rFonts w:ascii="Times New Roman" w:eastAsia="Times New Roman" w:hAnsi="Times New Roman"/>
          <w:b/>
          <w:i/>
          <w:sz w:val="24"/>
          <w:szCs w:val="24"/>
        </w:rPr>
        <w:t>Велопарковка</w:t>
      </w:r>
      <w:r w:rsidRPr="00E206FB">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E206FB" w:rsidRPr="00E206FB" w:rsidRDefault="00E206FB" w:rsidP="00E206F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b/>
          <w:i/>
          <w:sz w:val="24"/>
          <w:szCs w:val="24"/>
        </w:rPr>
        <w:t>Велопешеходная дорожка</w:t>
      </w:r>
      <w:r w:rsidRPr="00E206FB">
        <w:rPr>
          <w:rFonts w:ascii="Times New Roman" w:eastAsia="Times New Roman" w:hAnsi="Times New Roman"/>
          <w:b/>
          <w:sz w:val="24"/>
          <w:szCs w:val="24"/>
        </w:rPr>
        <w:t xml:space="preserve"> </w:t>
      </w:r>
      <w:r w:rsidRPr="00E206FB">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E206FB" w:rsidRPr="00E206FB" w:rsidRDefault="00E206FB" w:rsidP="00E206F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b/>
          <w:i/>
          <w:sz w:val="24"/>
          <w:szCs w:val="24"/>
        </w:rPr>
        <w:t>Велосипедная дорожка</w:t>
      </w:r>
      <w:r w:rsidRPr="00E206FB">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E206FB" w:rsidRPr="00E206FB" w:rsidRDefault="00E206FB" w:rsidP="00E206FB">
      <w:pPr>
        <w:widowControl w:val="0"/>
        <w:spacing w:after="0" w:line="240" w:lineRule="auto"/>
        <w:ind w:left="23" w:right="23" w:firstLine="851"/>
        <w:jc w:val="both"/>
        <w:rPr>
          <w:rFonts w:ascii="Times New Roman" w:eastAsia="Times New Roman" w:hAnsi="Times New Roman"/>
          <w:sz w:val="24"/>
          <w:szCs w:val="24"/>
        </w:rPr>
      </w:pPr>
      <w:r w:rsidRPr="00E206FB">
        <w:rPr>
          <w:rFonts w:ascii="Times New Roman" w:eastAsia="Times New Roman" w:hAnsi="Times New Roman"/>
          <w:b/>
          <w:i/>
          <w:sz w:val="24"/>
          <w:szCs w:val="24"/>
        </w:rPr>
        <w:t>Велосипедная стоянка</w:t>
      </w:r>
      <w:r w:rsidRPr="00E206FB">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Городское поселение</w:t>
      </w:r>
      <w:r w:rsidRPr="00E206FB">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Городской округ</w:t>
      </w:r>
      <w:r w:rsidRPr="00E206FB">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Градостроительная деятельность</w:t>
      </w:r>
      <w:r w:rsidRPr="00E206FB">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E206FB">
        <w:rPr>
          <w:rFonts w:ascii="Times New Roman" w:eastAsia="Times New Roman" w:hAnsi="Times New Roman"/>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206FB" w:rsidRPr="00E206FB" w:rsidRDefault="00E206FB" w:rsidP="00E206FB">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Градостроительные нормативы -</w:t>
      </w:r>
      <w:r w:rsidRPr="00E206FB">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Градостроительный регламент</w:t>
      </w:r>
      <w:r w:rsidRPr="00E206FB">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Граница населенного пункта</w:t>
      </w:r>
      <w:r w:rsidRPr="00E206FB">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полосы отвода железных дорог</w:t>
      </w:r>
      <w:r w:rsidRPr="00E206FB">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полосы отвода автомобильных дорог</w:t>
      </w:r>
      <w:r w:rsidRPr="00E206FB">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E206FB">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E206FB">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зон охраны объектов культурного наследия</w:t>
      </w:r>
      <w:r w:rsidRPr="00E206FB">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E206FB">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Граница береговой полосы</w:t>
      </w:r>
      <w:r w:rsidRPr="00E206FB">
        <w:rPr>
          <w:rFonts w:ascii="Times New Roman" w:eastAsia="Times New Roman" w:hAnsi="Times New Roman"/>
          <w:sz w:val="24"/>
          <w:szCs w:val="24"/>
        </w:rPr>
        <w:t xml:space="preserve"> - граница полосы земли вдоль береговой линии водного </w:t>
      </w:r>
      <w:r w:rsidRPr="00E206FB">
        <w:rPr>
          <w:rFonts w:ascii="Times New Roman" w:eastAsia="Times New Roman" w:hAnsi="Times New Roman"/>
          <w:sz w:val="24"/>
          <w:szCs w:val="24"/>
        </w:rPr>
        <w:lastRenderedPageBreak/>
        <w:t>объекта общего пользования, предназначенная для общего пользования.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водоохранных зон</w:t>
      </w:r>
      <w:r w:rsidRPr="00E206FB">
        <w:rPr>
          <w:rFonts w:ascii="Times New Roman" w:eastAsia="Times New Roman" w:hAnsi="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прибрежных защитных полос</w:t>
      </w:r>
      <w:r w:rsidRPr="00E206FB">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E206FB">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 xml:space="preserve">границы </w:t>
      </w:r>
      <w:r w:rsidRPr="00E206FB">
        <w:rPr>
          <w:rFonts w:ascii="Times New Roman" w:eastAsia="Times New Roman" w:hAnsi="Times New Roman"/>
          <w:sz w:val="24"/>
          <w:szCs w:val="24"/>
          <w:lang w:val="en-US"/>
        </w:rPr>
        <w:t>II</w:t>
      </w:r>
      <w:r w:rsidRPr="00E206FB">
        <w:rPr>
          <w:rFonts w:ascii="Times New Roman" w:eastAsia="Times New Roman" w:hAnsi="Times New Roman"/>
          <w:sz w:val="24"/>
          <w:szCs w:val="24"/>
        </w:rPr>
        <w:t xml:space="preserve"> и </w:t>
      </w:r>
      <w:r w:rsidRPr="00E206FB">
        <w:rPr>
          <w:rFonts w:ascii="Times New Roman" w:eastAsia="Times New Roman" w:hAnsi="Times New Roman"/>
          <w:sz w:val="24"/>
          <w:szCs w:val="24"/>
          <w:lang w:val="en-US"/>
        </w:rPr>
        <w:t>III</w:t>
      </w:r>
      <w:r w:rsidRPr="00E206FB">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E206FB">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Документы территориального планирования</w:t>
      </w:r>
      <w:r w:rsidRPr="00E206FB">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Документация по планировке территории</w:t>
      </w:r>
      <w:r w:rsidRPr="00E206FB">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жилой индивидуальный</w:t>
      </w:r>
      <w:r w:rsidRPr="00E206FB">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жилой блокированный</w:t>
      </w:r>
      <w:r w:rsidRPr="00E206FB">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жилой секционный</w:t>
      </w:r>
      <w:r w:rsidRPr="00E206FB">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E206FB">
        <w:rPr>
          <w:rFonts w:ascii="Times New Roman" w:eastAsia="Times New Roman" w:hAnsi="Times New Roman"/>
          <w:sz w:val="24"/>
          <w:szCs w:val="24"/>
        </w:rPr>
        <w:lastRenderedPageBreak/>
        <w:t>секции, имеющими выход на одну лестничную клетку непосредственно или через коридор.</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Дом коттеджного типа</w:t>
      </w:r>
      <w:r w:rsidRPr="00E206FB">
        <w:rPr>
          <w:rFonts w:ascii="Times New Roman" w:eastAsia="Times New Roman" w:hAnsi="Times New Roman"/>
          <w:sz w:val="24"/>
          <w:szCs w:val="24"/>
        </w:rPr>
        <w:t xml:space="preserve"> - малоэтажный одноквартирный жилой дом.</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Дорога</w:t>
      </w:r>
      <w:r w:rsidRPr="00E206FB">
        <w:rPr>
          <w:rFonts w:ascii="Times New Roman" w:eastAsia="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Железнодорожные пути общего пользования</w:t>
      </w:r>
      <w:r w:rsidRPr="00E206FB">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Жилой район</w:t>
      </w:r>
      <w:r w:rsidRPr="00E206FB">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Защита населения</w:t>
      </w:r>
      <w:r w:rsidRPr="00E206FB">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Земельный участок</w:t>
      </w:r>
      <w:r w:rsidRPr="00E206FB">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Зоны с особыми условиями использования территорий</w:t>
      </w:r>
      <w:r w:rsidRPr="00E206FB">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Историческое поселение</w:t>
      </w:r>
      <w:r w:rsidRPr="00E206FB">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E206FB">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Красные линии</w:t>
      </w:r>
      <w:r w:rsidRPr="00E206FB">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Линии застройки</w:t>
      </w:r>
      <w:r w:rsidRPr="00E206FB">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Маломобильные группы населения</w:t>
      </w:r>
      <w:r w:rsidRPr="00E206FB">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Микрорайон (квартал)</w:t>
      </w:r>
      <w:r w:rsidRPr="00E206FB">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E206FB">
        <w:rPr>
          <w:rFonts w:ascii="Times New Roman" w:eastAsia="Times New Roman" w:hAnsi="Times New Roman"/>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Муниципальное образование</w:t>
      </w:r>
      <w:r w:rsidRPr="00E206FB">
        <w:rPr>
          <w:rFonts w:ascii="Times New Roman" w:eastAsia="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Муниципальный район</w:t>
      </w:r>
      <w:r w:rsidRPr="00E206FB">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Населенный пункт</w:t>
      </w:r>
      <w:r w:rsidRPr="00E206FB">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Нестационарный объект</w:t>
      </w:r>
      <w:r w:rsidRPr="00E206FB">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E206FB" w:rsidRPr="00E206FB" w:rsidRDefault="00E206FB" w:rsidP="00E206FB">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E206FB">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Объекты вспомогательного назначения</w:t>
      </w:r>
      <w:r w:rsidRPr="00E206FB">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Объекты капитального строительства</w:t>
      </w:r>
      <w:r w:rsidRPr="00E206FB">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Озелененные территории</w:t>
      </w:r>
      <w:r w:rsidRPr="00E206FB">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Охранная зона объекта культурного наследия</w:t>
      </w:r>
      <w:r w:rsidRPr="00E206FB">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lastRenderedPageBreak/>
        <w:t>Охранные зоны железных дорог</w:t>
      </w:r>
      <w:r w:rsidRPr="00E206FB">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Пешеходная зона</w:t>
      </w:r>
      <w:r w:rsidRPr="00E206FB">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Плотность застройки</w:t>
      </w:r>
      <w:r w:rsidRPr="00E206FB">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Полоса отвода автомобильной дороги</w:t>
      </w:r>
      <w:r w:rsidRPr="00E206FB">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Полоса отвода железных дорог</w:t>
      </w:r>
      <w:r w:rsidRPr="00E206FB">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E206FB" w:rsidRPr="00E206FB" w:rsidRDefault="00E206FB" w:rsidP="00E206FB">
      <w:pPr>
        <w:widowControl w:val="0"/>
        <w:spacing w:after="0" w:line="240" w:lineRule="auto"/>
        <w:ind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Поселение</w:t>
      </w:r>
      <w:r w:rsidRPr="00E206FB">
        <w:rPr>
          <w:rFonts w:ascii="Times New Roman" w:eastAsia="Times New Roman" w:hAnsi="Times New Roman"/>
          <w:sz w:val="24"/>
          <w:szCs w:val="24"/>
        </w:rPr>
        <w:t xml:space="preserve"> - городское или сельское поселение.</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Правила землепользования и застройки</w:t>
      </w:r>
      <w:r w:rsidRPr="00E206FB">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Придорожные полосы автомобильной дороги</w:t>
      </w:r>
      <w:r w:rsidRPr="00E206FB">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Прикватирный участок</w:t>
      </w:r>
      <w:r w:rsidRPr="00E206FB">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Процент застройки</w:t>
      </w:r>
      <w:r w:rsidRPr="00E206FB">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E206FB" w:rsidRPr="00E206FB" w:rsidRDefault="00E206FB" w:rsidP="00E206FB">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Реконструкция территорий</w:t>
      </w:r>
      <w:r w:rsidRPr="00E206FB">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E206FB">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E206FB" w:rsidRPr="00E206FB" w:rsidRDefault="00E206FB" w:rsidP="00E206F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Сельское поселение</w:t>
      </w:r>
      <w:r w:rsidRPr="00E206FB">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E206FB">
        <w:rPr>
          <w:rFonts w:ascii="Times New Roman" w:eastAsia="Times New Roman" w:hAnsi="Times New Roman"/>
          <w:sz w:val="24"/>
          <w:szCs w:val="24"/>
        </w:rPr>
        <w:tab/>
        <w:t>пунктов), в</w:t>
      </w:r>
      <w:r w:rsidRPr="00E206FB">
        <w:rPr>
          <w:rFonts w:ascii="Times New Roman" w:eastAsia="Times New Roman" w:hAnsi="Times New Roman"/>
          <w:sz w:val="24"/>
          <w:szCs w:val="24"/>
        </w:rPr>
        <w:tab/>
        <w:t>которых</w:t>
      </w:r>
      <w:r w:rsidRPr="00E206FB">
        <w:rPr>
          <w:rFonts w:ascii="Times New Roman" w:eastAsia="Times New Roman" w:hAnsi="Times New Roman"/>
          <w:sz w:val="24"/>
          <w:szCs w:val="24"/>
        </w:rPr>
        <w:tab/>
        <w:t>местное</w:t>
      </w:r>
      <w:r w:rsidRPr="00E206FB">
        <w:rPr>
          <w:rFonts w:ascii="Times New Roman" w:eastAsia="Times New Roman" w:hAnsi="Times New Roman"/>
          <w:sz w:val="24"/>
          <w:szCs w:val="24"/>
        </w:rPr>
        <w:tab/>
        <w:t>самоуправление</w:t>
      </w:r>
    </w:p>
    <w:p w:rsidR="00E206FB" w:rsidRPr="00E206FB" w:rsidRDefault="00E206FB" w:rsidP="00E206FB">
      <w:pPr>
        <w:widowControl w:val="0"/>
        <w:spacing w:after="0" w:line="240" w:lineRule="auto"/>
        <w:ind w:right="20" w:firstLine="851"/>
        <w:jc w:val="both"/>
        <w:rPr>
          <w:rFonts w:ascii="Times New Roman" w:eastAsia="Times New Roman" w:hAnsi="Times New Roman"/>
          <w:sz w:val="24"/>
          <w:szCs w:val="24"/>
        </w:rPr>
      </w:pPr>
      <w:r w:rsidRPr="00E206FB">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E206FB" w:rsidRPr="00E206FB" w:rsidRDefault="00E206FB" w:rsidP="00E206F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Территориальное планирование</w:t>
      </w:r>
      <w:r w:rsidRPr="00E206FB">
        <w:rPr>
          <w:rFonts w:ascii="Times New Roman" w:eastAsia="Times New Roman" w:hAnsi="Times New Roman"/>
          <w:sz w:val="24"/>
          <w:szCs w:val="24"/>
        </w:rPr>
        <w:t xml:space="preserve"> - планирование развития территорий, в том числе </w:t>
      </w:r>
      <w:r w:rsidRPr="00E206FB">
        <w:rPr>
          <w:rFonts w:ascii="Times New Roman" w:eastAsia="Times New Roman" w:hAnsi="Times New Roman"/>
          <w:sz w:val="24"/>
          <w:szCs w:val="24"/>
        </w:rPr>
        <w:lastRenderedPageBreak/>
        <w:t>для установления функциональных зон, определения планируемого размещения объектов федерального значения, объектов</w:t>
      </w:r>
      <w:r w:rsidRPr="00E206FB">
        <w:rPr>
          <w:rFonts w:ascii="Times New Roman" w:eastAsia="Times New Roman" w:hAnsi="Times New Roman"/>
          <w:sz w:val="24"/>
          <w:szCs w:val="24"/>
        </w:rPr>
        <w:tab/>
        <w:t>регионального значения, объектов местного значения.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Территориальные зоны</w:t>
      </w:r>
      <w:r w:rsidRPr="00E206FB">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Территории общего пользования</w:t>
      </w:r>
      <w:r w:rsidRPr="00E206FB">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Территория объекта культурного наследия</w:t>
      </w:r>
      <w:r w:rsidRPr="00E206FB">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Улица</w:t>
      </w:r>
      <w:r w:rsidRPr="00E206FB">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Функциональное зонирование территории</w:t>
      </w:r>
      <w:r w:rsidRPr="00E206FB">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Функциональные зоны</w:t>
      </w:r>
      <w:r w:rsidRPr="00E206FB">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E206FB" w:rsidRPr="00E206FB" w:rsidRDefault="00E206FB" w:rsidP="00E206FB">
      <w:pPr>
        <w:widowControl w:val="0"/>
        <w:spacing w:after="0" w:line="240" w:lineRule="auto"/>
        <w:ind w:left="20" w:right="20" w:firstLine="851"/>
        <w:jc w:val="both"/>
        <w:rPr>
          <w:rFonts w:ascii="Times New Roman" w:eastAsia="Times New Roman" w:hAnsi="Times New Roman"/>
          <w:bCs/>
          <w:sz w:val="24"/>
          <w:szCs w:val="24"/>
        </w:rPr>
      </w:pPr>
      <w:r w:rsidRPr="00E206FB">
        <w:rPr>
          <w:rFonts w:ascii="Times New Roman" w:hAnsi="Times New Roman"/>
          <w:b/>
          <w:bCs/>
          <w:i/>
          <w:iCs/>
          <w:color w:val="000000"/>
          <w:sz w:val="24"/>
          <w:szCs w:val="24"/>
          <w:shd w:val="clear" w:color="auto" w:fill="FFFFFF"/>
        </w:rPr>
        <w:t>Чрезвычайная ситуация (ЧС)</w:t>
      </w:r>
      <w:r w:rsidRPr="00E206FB">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E206FB">
        <w:rPr>
          <w:rFonts w:ascii="Times New Roman" w:eastAsia="Times New Roman" w:hAnsi="Times New Roman"/>
          <w:bCs/>
          <w:sz w:val="24"/>
          <w:szCs w:val="24"/>
        </w:rPr>
        <w:br w:type="page"/>
      </w:r>
    </w:p>
    <w:p w:rsidR="00E206FB" w:rsidRPr="00E206FB" w:rsidRDefault="00E206FB" w:rsidP="00E206FB">
      <w:pPr>
        <w:widowControl w:val="0"/>
        <w:spacing w:after="0" w:line="240" w:lineRule="auto"/>
        <w:ind w:left="5680" w:right="-123"/>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Б</w:t>
      </w:r>
    </w:p>
    <w:p w:rsidR="00E206FB" w:rsidRPr="00E206FB" w:rsidRDefault="00E206FB" w:rsidP="00E206FB">
      <w:pPr>
        <w:widowControl w:val="0"/>
        <w:spacing w:after="0" w:line="240" w:lineRule="auto"/>
        <w:ind w:left="5680" w:right="-123"/>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5680" w:right="-123"/>
        <w:jc w:val="both"/>
        <w:rPr>
          <w:rFonts w:ascii="Times New Roman" w:eastAsia="Times New Roman" w:hAnsi="Times New Roman"/>
          <w:bCs/>
          <w:sz w:val="24"/>
          <w:szCs w:val="24"/>
        </w:rPr>
      </w:pPr>
    </w:p>
    <w:p w:rsidR="00E206FB" w:rsidRPr="00E206FB" w:rsidRDefault="00E206FB" w:rsidP="00E206FB">
      <w:pPr>
        <w:spacing w:after="0" w:line="240" w:lineRule="auto"/>
        <w:ind w:left="20"/>
        <w:jc w:val="center"/>
        <w:rPr>
          <w:b/>
          <w:sz w:val="24"/>
          <w:szCs w:val="24"/>
        </w:rPr>
      </w:pPr>
      <w:r w:rsidRPr="00E206FB">
        <w:rPr>
          <w:rFonts w:ascii="Times New Roman" w:hAnsi="Times New Roman"/>
          <w:color w:val="000000"/>
          <w:sz w:val="24"/>
          <w:szCs w:val="24"/>
        </w:rPr>
        <w:t>РАЗМЕРЫ</w:t>
      </w:r>
    </w:p>
    <w:p w:rsidR="00E206FB" w:rsidRPr="00E206FB" w:rsidRDefault="00E206FB" w:rsidP="00E206FB">
      <w:pPr>
        <w:spacing w:after="0" w:line="240" w:lineRule="auto"/>
        <w:ind w:left="20"/>
        <w:jc w:val="center"/>
        <w:rPr>
          <w:b/>
          <w:sz w:val="24"/>
          <w:szCs w:val="24"/>
        </w:rPr>
      </w:pPr>
      <w:r w:rsidRPr="00E206FB">
        <w:rPr>
          <w:rFonts w:ascii="Times New Roman" w:hAnsi="Times New Roman"/>
          <w:color w:val="000000"/>
          <w:sz w:val="24"/>
          <w:szCs w:val="24"/>
        </w:rPr>
        <w:t>приусадебных и приквартирных земельных участков</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400 - 600 кв.м и более (включая площадь застройки)</w:t>
      </w:r>
      <w:r w:rsidRPr="00E206F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200 - 400 кв. м (включая площадь застройки)</w:t>
      </w:r>
      <w:r w:rsidRPr="00E206F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pPr>
      <w:r w:rsidRPr="00E206FB">
        <w:rPr>
          <w:rFonts w:ascii="Times New Roman" w:hAnsi="Times New Roman"/>
          <w:b/>
          <w:bCs/>
          <w:i/>
          <w:iCs/>
          <w:color w:val="000000"/>
          <w:sz w:val="24"/>
          <w:szCs w:val="24"/>
          <w:shd w:val="clear" w:color="auto" w:fill="FFFFFF"/>
        </w:rPr>
        <w:t>60 - 100 кв. м (без площади застройки)</w:t>
      </w:r>
      <w:r w:rsidRPr="00E206FB">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E206FB" w:rsidRPr="00E206FB" w:rsidRDefault="00E206FB" w:rsidP="00E206FB">
      <w:pPr>
        <w:widowControl w:val="0"/>
        <w:spacing w:after="0" w:line="240" w:lineRule="auto"/>
        <w:ind w:right="20" w:firstLine="700"/>
        <w:jc w:val="both"/>
        <w:rPr>
          <w:rFonts w:ascii="Times New Roman" w:eastAsia="Times New Roman" w:hAnsi="Times New Roman"/>
          <w:sz w:val="24"/>
          <w:szCs w:val="24"/>
        </w:rPr>
        <w:sectPr w:rsidR="00E206FB" w:rsidRPr="00E206FB" w:rsidSect="006777E5">
          <w:pgSz w:w="11909" w:h="16838"/>
          <w:pgMar w:top="518" w:right="567" w:bottom="1134" w:left="1701" w:header="142" w:footer="3" w:gutter="0"/>
          <w:cols w:space="720"/>
          <w:noEndnote/>
          <w:titlePg/>
          <w:docGrid w:linePitch="360"/>
        </w:sectPr>
      </w:pPr>
      <w:r w:rsidRPr="00E206FB">
        <w:rPr>
          <w:rFonts w:ascii="Times New Roman" w:hAnsi="Times New Roman"/>
          <w:b/>
          <w:bCs/>
          <w:i/>
          <w:iCs/>
          <w:color w:val="000000"/>
          <w:sz w:val="24"/>
          <w:szCs w:val="24"/>
          <w:shd w:val="clear" w:color="auto" w:fill="FFFFFF"/>
        </w:rPr>
        <w:t>30 - 60 кв. м (без площади застройки)</w:t>
      </w:r>
      <w:r w:rsidRPr="00E206FB">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E206FB" w:rsidRPr="00E206FB" w:rsidRDefault="00E206FB" w:rsidP="00E206FB">
      <w:pPr>
        <w:widowControl w:val="0"/>
        <w:spacing w:after="0" w:line="240" w:lineRule="auto"/>
        <w:ind w:left="5760"/>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В</w:t>
      </w:r>
    </w:p>
    <w:p w:rsidR="00E206FB" w:rsidRPr="00E206FB" w:rsidRDefault="00E206FB" w:rsidP="00E206FB">
      <w:pPr>
        <w:widowControl w:val="0"/>
        <w:spacing w:after="0" w:line="240" w:lineRule="auto"/>
        <w:ind w:left="5760" w:right="2"/>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spacing w:after="0" w:line="240" w:lineRule="auto"/>
        <w:ind w:right="102"/>
        <w:jc w:val="center"/>
        <w:rPr>
          <w:rFonts w:ascii="Times New Roman" w:hAnsi="Times New Roman"/>
          <w:color w:val="000000"/>
          <w:sz w:val="24"/>
          <w:szCs w:val="24"/>
        </w:rPr>
      </w:pPr>
    </w:p>
    <w:p w:rsidR="00E206FB" w:rsidRPr="00E206FB" w:rsidRDefault="00E206FB" w:rsidP="00E206FB">
      <w:pPr>
        <w:spacing w:after="0" w:line="240" w:lineRule="auto"/>
        <w:ind w:right="102"/>
        <w:jc w:val="center"/>
        <w:rPr>
          <w:rFonts w:ascii="Times New Roman" w:hAnsi="Times New Roman"/>
          <w:color w:val="000000"/>
          <w:sz w:val="24"/>
          <w:szCs w:val="24"/>
        </w:rPr>
      </w:pPr>
      <w:r w:rsidRPr="00E206FB">
        <w:rPr>
          <w:rFonts w:ascii="Times New Roman" w:hAnsi="Times New Roman"/>
          <w:color w:val="000000"/>
          <w:sz w:val="24"/>
          <w:szCs w:val="24"/>
        </w:rPr>
        <w:t>НОРМАТИВНЫЕ ПОКАЗАТЕЛИ</w:t>
      </w:r>
    </w:p>
    <w:p w:rsidR="00E206FB" w:rsidRPr="00E206FB" w:rsidRDefault="00E206FB" w:rsidP="00E206FB">
      <w:pPr>
        <w:spacing w:after="0" w:line="240" w:lineRule="auto"/>
        <w:ind w:right="102"/>
        <w:jc w:val="center"/>
        <w:rPr>
          <w:rFonts w:ascii="Times New Roman" w:hAnsi="Times New Roman"/>
          <w:color w:val="000000"/>
          <w:sz w:val="24"/>
          <w:szCs w:val="24"/>
        </w:rPr>
      </w:pPr>
      <w:r w:rsidRPr="00E206FB">
        <w:rPr>
          <w:rFonts w:ascii="Times New Roman" w:hAnsi="Times New Roman"/>
          <w:color w:val="000000"/>
          <w:sz w:val="24"/>
          <w:szCs w:val="24"/>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E206FB" w:rsidRPr="00E206FB" w:rsidTr="00E206FB">
        <w:trPr>
          <w:trHeight w:hRule="exact" w:val="1046"/>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Коэффициент</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Коэффициент</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плотности</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застройки</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763"/>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w:t>
            </w:r>
          </w:p>
        </w:tc>
      </w:tr>
      <w:tr w:rsidR="00E206FB" w:rsidRPr="00E206FB" w:rsidTr="00E206FB">
        <w:trPr>
          <w:trHeight w:hRule="exact" w:val="768"/>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0,8</w:t>
            </w:r>
          </w:p>
        </w:tc>
      </w:tr>
      <w:tr w:rsidR="00E206FB" w:rsidRPr="00E206FB" w:rsidTr="00E206FB">
        <w:trPr>
          <w:trHeight w:hRule="exact" w:val="763"/>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r>
      <w:tr w:rsidR="00E206FB" w:rsidRPr="00E206FB" w:rsidTr="00E206FB">
        <w:trPr>
          <w:trHeight w:hRule="exact" w:val="768"/>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0,4</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trHeight w:hRule="exact" w:val="494"/>
        </w:trPr>
        <w:tc>
          <w:tcPr>
            <w:tcW w:w="578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r>
      <w:tr w:rsidR="00E206FB" w:rsidRPr="00E206FB" w:rsidTr="00E206FB">
        <w:trPr>
          <w:trHeight w:hRule="exact" w:val="499"/>
        </w:trPr>
        <w:tc>
          <w:tcPr>
            <w:tcW w:w="578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bl>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
          <w:bCs/>
          <w:sz w:val="24"/>
          <w:szCs w:val="24"/>
        </w:rPr>
        <w:t xml:space="preserve">* </w:t>
      </w:r>
      <w:r w:rsidRPr="00E206FB">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E206FB" w:rsidRPr="00E206FB" w:rsidRDefault="00E206FB" w:rsidP="00E206FB">
      <w:pPr>
        <w:widowControl w:val="0"/>
        <w:spacing w:after="0" w:line="240" w:lineRule="auto"/>
        <w:ind w:left="80"/>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70"/>
        </w:numPr>
        <w:tabs>
          <w:tab w:val="left" w:pos="1276"/>
        </w:tabs>
        <w:spacing w:after="0" w:line="240" w:lineRule="auto"/>
        <w:ind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E206FB" w:rsidRPr="00E206FB" w:rsidRDefault="00E206FB" w:rsidP="00E206FB">
      <w:pPr>
        <w:widowControl w:val="0"/>
        <w:tabs>
          <w:tab w:val="left" w:pos="1276"/>
        </w:tabs>
        <w:spacing w:after="0" w:line="240" w:lineRule="auto"/>
        <w:ind w:right="460" w:firstLine="851"/>
        <w:rPr>
          <w:rFonts w:ascii="Times New Roman" w:eastAsia="Times New Roman" w:hAnsi="Times New Roman"/>
          <w:bCs/>
          <w:sz w:val="24"/>
          <w:szCs w:val="24"/>
        </w:rPr>
      </w:pPr>
      <w:r w:rsidRPr="00E206FB">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E206FB" w:rsidRPr="00E206FB" w:rsidRDefault="00E206FB" w:rsidP="003C3FFA">
      <w:pPr>
        <w:widowControl w:val="0"/>
        <w:numPr>
          <w:ilvl w:val="0"/>
          <w:numId w:val="70"/>
        </w:numPr>
        <w:tabs>
          <w:tab w:val="left" w:pos="1276"/>
        </w:tabs>
        <w:spacing w:after="0" w:line="240" w:lineRule="auto"/>
        <w:ind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206FB" w:rsidRPr="00E206FB" w:rsidRDefault="00E206FB" w:rsidP="003C3FFA">
      <w:pPr>
        <w:widowControl w:val="0"/>
        <w:numPr>
          <w:ilvl w:val="0"/>
          <w:numId w:val="70"/>
        </w:numPr>
        <w:tabs>
          <w:tab w:val="left" w:pos="965"/>
          <w:tab w:val="left" w:pos="1276"/>
        </w:tabs>
        <w:spacing w:after="0" w:line="240" w:lineRule="auto"/>
        <w:ind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Границами кварталов являются красные линии.</w:t>
      </w:r>
    </w:p>
    <w:p w:rsidR="00E206FB" w:rsidRPr="00E206FB" w:rsidRDefault="00E206FB" w:rsidP="003C3FFA">
      <w:pPr>
        <w:widowControl w:val="0"/>
        <w:numPr>
          <w:ilvl w:val="0"/>
          <w:numId w:val="70"/>
        </w:numPr>
        <w:tabs>
          <w:tab w:val="left" w:pos="1276"/>
        </w:tabs>
        <w:spacing w:after="0" w:line="240" w:lineRule="auto"/>
        <w:ind w:firstLine="709"/>
        <w:jc w:val="both"/>
        <w:rPr>
          <w:rFonts w:ascii="Times New Roman" w:eastAsia="Times New Roman" w:hAnsi="Times New Roman"/>
          <w:sz w:val="24"/>
          <w:szCs w:val="24"/>
        </w:rPr>
      </w:pPr>
      <w:r w:rsidRPr="00E206FB">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E206FB" w:rsidRPr="00E206FB" w:rsidRDefault="00E206FB" w:rsidP="00E206FB">
      <w:pPr>
        <w:rPr>
          <w:rFonts w:ascii="Times New Roman" w:eastAsia="Times New Roman" w:hAnsi="Times New Roman"/>
          <w:sz w:val="24"/>
          <w:szCs w:val="24"/>
        </w:rPr>
      </w:pPr>
      <w:r w:rsidRPr="00E206FB">
        <w:rPr>
          <w:sz w:val="24"/>
          <w:szCs w:val="24"/>
        </w:rPr>
        <w:br w:type="page"/>
      </w:r>
    </w:p>
    <w:p w:rsidR="00E206FB" w:rsidRPr="00E206FB" w:rsidRDefault="00E206FB" w:rsidP="00E206FB">
      <w:pPr>
        <w:widowControl w:val="0"/>
        <w:spacing w:after="0" w:line="240" w:lineRule="auto"/>
        <w:ind w:left="5760"/>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Г</w:t>
      </w:r>
    </w:p>
    <w:p w:rsidR="00E206FB" w:rsidRPr="00E206FB" w:rsidRDefault="00E206FB" w:rsidP="00E206FB">
      <w:pPr>
        <w:widowControl w:val="0"/>
        <w:spacing w:after="0" w:line="240" w:lineRule="auto"/>
        <w:ind w:left="5760" w:right="2"/>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5760" w:right="2"/>
        <w:jc w:val="both"/>
        <w:rPr>
          <w:rFonts w:ascii="Times New Roman" w:eastAsia="Times New Roman" w:hAnsi="Times New Roman"/>
          <w:bCs/>
          <w:sz w:val="24"/>
          <w:szCs w:val="24"/>
        </w:rPr>
      </w:pPr>
    </w:p>
    <w:p w:rsidR="00E206FB" w:rsidRPr="00E206FB" w:rsidRDefault="00E206FB" w:rsidP="00E206FB">
      <w:pPr>
        <w:spacing w:after="0" w:line="240" w:lineRule="auto"/>
        <w:ind w:left="160"/>
        <w:jc w:val="center"/>
        <w:rPr>
          <w:rFonts w:ascii="Times New Roman" w:hAnsi="Times New Roman"/>
          <w:color w:val="000000"/>
          <w:sz w:val="24"/>
          <w:szCs w:val="24"/>
        </w:rPr>
      </w:pPr>
      <w:r w:rsidRPr="00E206FB">
        <w:rPr>
          <w:rFonts w:ascii="Times New Roman" w:hAnsi="Times New Roman"/>
          <w:color w:val="000000"/>
          <w:sz w:val="24"/>
          <w:szCs w:val="24"/>
        </w:rPr>
        <w:t>ПЛОТНОСТЬ ЗАСТРОЙКИ</w:t>
      </w:r>
    </w:p>
    <w:p w:rsidR="00E206FB" w:rsidRPr="00E206FB" w:rsidRDefault="00E206FB" w:rsidP="00E206FB">
      <w:pPr>
        <w:spacing w:after="0" w:line="240" w:lineRule="auto"/>
        <w:ind w:left="160"/>
        <w:jc w:val="center"/>
        <w:rPr>
          <w:sz w:val="24"/>
          <w:szCs w:val="24"/>
        </w:rPr>
      </w:pPr>
      <w:r w:rsidRPr="00E206FB">
        <w:rPr>
          <w:rFonts w:ascii="Times New Roman" w:hAnsi="Times New Roman"/>
          <w:color w:val="000000"/>
          <w:sz w:val="24"/>
          <w:szCs w:val="24"/>
        </w:rPr>
        <w:t>кварталов, занимаемых промышленными, сельскохозяйственными и другими производственными объектами</w:t>
      </w:r>
    </w:p>
    <w:p w:rsidR="00E206FB" w:rsidRPr="00E206FB" w:rsidRDefault="00E206FB" w:rsidP="00E206FB">
      <w:pPr>
        <w:widowControl w:val="0"/>
        <w:spacing w:after="0" w:line="240" w:lineRule="auto"/>
        <w:ind w:right="-14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Г-1</w:t>
      </w:r>
    </w:p>
    <w:p w:rsidR="00E206FB" w:rsidRPr="00E206FB" w:rsidRDefault="00E206FB" w:rsidP="00E206FB">
      <w:pPr>
        <w:widowControl w:val="0"/>
        <w:spacing w:after="0" w:line="240" w:lineRule="auto"/>
        <w:jc w:val="center"/>
        <w:rPr>
          <w:rFonts w:ascii="Times New Roman" w:eastAsia="Times New Roman" w:hAnsi="Times New Roman"/>
          <w:color w:val="000000"/>
          <w:sz w:val="24"/>
          <w:szCs w:val="24"/>
          <w:shd w:val="clear" w:color="auto" w:fill="FFFFFF"/>
        </w:rPr>
      </w:pPr>
      <w:r w:rsidRPr="00E206FB">
        <w:rPr>
          <w:rFonts w:ascii="Times New Roman" w:eastAsia="Times New Roman" w:hAnsi="Times New Roman"/>
          <w:sz w:val="24"/>
          <w:szCs w:val="24"/>
        </w:rPr>
        <w:t xml:space="preserve">Показатели минимальной плотности застройки площадок </w:t>
      </w:r>
      <w:r w:rsidRPr="00E206FB">
        <w:rPr>
          <w:rFonts w:ascii="Times New Roman" w:eastAsia="Times New Roman" w:hAnsi="Times New Roman"/>
          <w:color w:val="000000"/>
          <w:sz w:val="24"/>
          <w:szCs w:val="24"/>
          <w:shd w:val="clear" w:color="auto" w:fill="FFFFFF"/>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E206FB" w:rsidRPr="00E206FB" w:rsidTr="00E206FB">
        <w:tc>
          <w:tcPr>
            <w:tcW w:w="2910"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Отрасли</w:t>
            </w:r>
          </w:p>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Промышленности</w:t>
            </w:r>
          </w:p>
        </w:tc>
        <w:tc>
          <w:tcPr>
            <w:tcW w:w="4131"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Предприятия (производства)</w:t>
            </w:r>
          </w:p>
        </w:tc>
        <w:tc>
          <w:tcPr>
            <w:tcW w:w="2424"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Минимальная плотность застройки, %</w:t>
            </w:r>
          </w:p>
        </w:tc>
      </w:tr>
      <w:tr w:rsidR="00E206FB" w:rsidRPr="00E206FB" w:rsidTr="00E206FB">
        <w:tc>
          <w:tcPr>
            <w:tcW w:w="2910"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1</w:t>
            </w:r>
          </w:p>
        </w:tc>
        <w:tc>
          <w:tcPr>
            <w:tcW w:w="4131"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2</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w:t>
            </w:r>
          </w:p>
        </w:tc>
      </w:tr>
      <w:tr w:rsidR="00E206FB" w:rsidRPr="00E206FB" w:rsidTr="00E206FB">
        <w:tc>
          <w:tcPr>
            <w:tcW w:w="2910" w:type="dxa"/>
            <w:vMerge w:val="restart"/>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Черная металлургия</w:t>
            </w:r>
          </w:p>
        </w:tc>
        <w:tc>
          <w:tcPr>
            <w:tcW w:w="4131"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трубные</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vMerge/>
          </w:tcPr>
          <w:p w:rsidR="00E206FB" w:rsidRPr="00E206FB" w:rsidRDefault="00E206FB" w:rsidP="00E206FB">
            <w:pPr>
              <w:rPr>
                <w:sz w:val="24"/>
                <w:szCs w:val="24"/>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rPr>
                <w:sz w:val="24"/>
                <w:szCs w:val="24"/>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vMerge/>
          </w:tcPr>
          <w:p w:rsidR="00E206FB" w:rsidRPr="00E206FB" w:rsidRDefault="00E206FB" w:rsidP="00E206FB">
            <w:pPr>
              <w:rPr>
                <w:sz w:val="24"/>
                <w:szCs w:val="24"/>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vMerge w:val="restart"/>
          </w:tcPr>
          <w:p w:rsidR="00E206FB" w:rsidRPr="00E206FB" w:rsidRDefault="00E206FB" w:rsidP="00E206FB">
            <w:pPr>
              <w:widowControl w:val="0"/>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Химическая</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промышленность</w:t>
            </w:r>
          </w:p>
        </w:tc>
        <w:tc>
          <w:tcPr>
            <w:tcW w:w="4131"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азотной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содовой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хлорной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вискозных волокон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синтетических волокон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синтетических смол и пластмасс</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изделий из пластмасс и резины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лакокрасочной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34</w:t>
            </w:r>
          </w:p>
        </w:tc>
      </w:tr>
      <w:tr w:rsidR="00E206FB" w:rsidRPr="00E206FB" w:rsidTr="00E206FB">
        <w:tc>
          <w:tcPr>
            <w:tcW w:w="291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vMerge w:val="restart"/>
          </w:tcPr>
          <w:p w:rsidR="00E206FB" w:rsidRPr="00E206FB" w:rsidRDefault="00E206FB" w:rsidP="00E206FB">
            <w:pPr>
              <w:widowControl w:val="0"/>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Бумажная</w:t>
            </w:r>
            <w:r w:rsidRPr="00E206FB">
              <w:rPr>
                <w:rFonts w:ascii="Times New Roman" w:eastAsia="Times New Roman" w:hAnsi="Times New Roman"/>
                <w:b/>
                <w:sz w:val="24"/>
                <w:szCs w:val="24"/>
              </w:rPr>
              <w:t xml:space="preserve"> </w:t>
            </w:r>
          </w:p>
          <w:p w:rsidR="00E206FB" w:rsidRPr="00E206FB" w:rsidRDefault="00E206FB" w:rsidP="00E206FB">
            <w:pPr>
              <w:widowControl w:val="0"/>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Pr>
          <w:p w:rsidR="00E206FB" w:rsidRPr="00E206FB" w:rsidRDefault="00E206FB" w:rsidP="00E206FB">
            <w:pPr>
              <w:widowControl w:val="0"/>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vMerge/>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Энергетическая промышленность</w:t>
            </w:r>
          </w:p>
        </w:tc>
        <w:tc>
          <w:tcPr>
            <w:tcW w:w="4131"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без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29</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при наличии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2"/>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без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при наличии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атомные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ГРЭС 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мощностью до 500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мощностью от 500 до 1000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мощностью более 1000 МВт</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твердом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29</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газомазутном топливе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Pr>
          <w:p w:rsidR="00E206FB" w:rsidRPr="00E206FB" w:rsidRDefault="00E206FB" w:rsidP="00E206FB">
            <w:pPr>
              <w:widowControl w:val="0"/>
              <w:ind w:left="6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Электродвигателей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трансформаторов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кабельной продукции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электроламповые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2"/>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высоковольтной аппаратуры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аккумуляторные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полупроводниковых приборов</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center"/>
              <w:rPr>
                <w:rFonts w:ascii="Times New Roman" w:eastAsia="Times New Roman" w:hAnsi="Times New Roman"/>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Радиопромышленность</w:t>
            </w:r>
          </w:p>
          <w:p w:rsidR="00E206FB" w:rsidRPr="00E206FB" w:rsidRDefault="00E206FB" w:rsidP="00E206FB">
            <w:pPr>
              <w:widowControl w:val="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ind w:left="62"/>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100 тыс. кв. м</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100 тыс. кв. м</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val="537"/>
        </w:trPr>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электронной промышленности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многоэтажных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Приборостроение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а) при общей площади </w:t>
            </w:r>
            <w:r w:rsidRPr="00E206FB">
              <w:rPr>
                <w:rFonts w:ascii="Times New Roman" w:eastAsia="Times New Roman" w:hAnsi="Times New Roman"/>
                <w:bCs/>
                <w:color w:val="000000"/>
                <w:sz w:val="24"/>
                <w:szCs w:val="24"/>
                <w:shd w:val="clear" w:color="auto" w:fill="FFFFFF"/>
              </w:rPr>
              <w:lastRenderedPageBreak/>
              <w:t>производственных зданий 100 тыс. кв. м</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 то же, более 100 тыс. кв. м</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химико-фармацевтические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медико-инструментальные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r>
      <w:tr w:rsidR="00E206FB" w:rsidRPr="00E206FB" w:rsidTr="00E206FB">
        <w:trPr>
          <w:trHeight w:val="278"/>
        </w:trPr>
        <w:tc>
          <w:tcPr>
            <w:tcW w:w="2910" w:type="dxa"/>
            <w:tcBorders>
              <w:top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Тяжелое машиностроение</w:t>
            </w:r>
          </w:p>
          <w:p w:rsidR="00E206FB" w:rsidRPr="00E206FB" w:rsidRDefault="00E206FB" w:rsidP="00E206FB">
            <w:pPr>
              <w:widowControl w:val="0"/>
              <w:ind w:left="79"/>
              <w:rPr>
                <w:rFonts w:ascii="Times New Roman" w:eastAsia="Times New Roman" w:hAnsi="Times New Roman"/>
                <w:sz w:val="24"/>
                <w:szCs w:val="24"/>
              </w:rPr>
            </w:pPr>
          </w:p>
        </w:tc>
        <w:tc>
          <w:tcPr>
            <w:tcW w:w="4131"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7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Химическое</w:t>
            </w:r>
          </w:p>
          <w:p w:rsidR="00E206FB" w:rsidRPr="00E206FB" w:rsidRDefault="00E206FB" w:rsidP="00E206FB">
            <w:pPr>
              <w:widowControl w:val="0"/>
              <w:ind w:left="79"/>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Станкостроение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инструментальные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литья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поковок и штамповок</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Автомобильная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автосборочные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автомобильного моторостроения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агрегатов, узлов, запчастей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Строительное 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дорожное</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машиностроение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коммунального машиностроения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бытовых приборов и 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Речной флот</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20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20 - 40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40 - 60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и более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речные порты:</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 и II категорий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ковшовом варианте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русловом варианте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III и IV категорий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val="812"/>
        </w:trPr>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Pr>
          <w:p w:rsidR="00E206FB" w:rsidRPr="00E206FB" w:rsidRDefault="00E206FB" w:rsidP="00E206FB">
            <w:pP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Pr>
          <w:p w:rsidR="00E206FB" w:rsidRPr="00E206FB" w:rsidRDefault="00E206FB" w:rsidP="00E206FB">
            <w:pP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 зимним плотбищем</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17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без зимнего плотбища</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44</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400</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поставке сырья по воде</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фанеры</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47</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мебельные</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53</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Легкая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льнозаводы</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пенькозаводы (без полей сушки)</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27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Pr>
          <w:p w:rsidR="00E206FB" w:rsidRPr="00E206FB" w:rsidRDefault="00E206FB" w:rsidP="00E206FB">
            <w:pPr>
              <w:jc w:val="center"/>
              <w:rPr>
                <w:rFonts w:ascii="Times New Roman" w:hAnsi="Times New Roman"/>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50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50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текстильной галантереи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швейно-трикотажные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швейные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двухэтажные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кожгалантерейные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обувные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одноэтажные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многоэтажные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фурнитуры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Пищевая</w:t>
            </w:r>
          </w:p>
          <w:p w:rsidR="00E206FB" w:rsidRPr="00E206FB" w:rsidRDefault="00E206FB" w:rsidP="00E206FB">
            <w:pPr>
              <w:rPr>
                <w:rFonts w:ascii="Times New Roman" w:hAnsi="Times New Roman"/>
                <w:sz w:val="24"/>
                <w:szCs w:val="24"/>
              </w:rPr>
            </w:pPr>
            <w:r w:rsidRPr="00E206FB">
              <w:rPr>
                <w:rFonts w:ascii="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45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45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кондитерских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маргариновой продукции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плодоовощных консервов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пива, солода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этилового спирта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водки и ликероводочных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Мясомолочная </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мясных продуктов</w:t>
            </w: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100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100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 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5</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молочных консервов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сыра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Рыбное хозяйство</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более 10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рыбные порты</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24"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Микробиологическая </w:t>
            </w:r>
            <w:r w:rsidRPr="00E206FB">
              <w:rPr>
                <w:rFonts w:ascii="Times New Roman" w:eastAsia="Times New Roman" w:hAnsi="Times New Roman"/>
                <w:bCs/>
                <w:color w:val="000000"/>
                <w:sz w:val="24"/>
                <w:szCs w:val="24"/>
                <w:shd w:val="clear" w:color="auto" w:fill="FFFFFF"/>
              </w:rPr>
              <w:lastRenderedPageBreak/>
              <w:t>промышленность</w:t>
            </w: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гидролизно-дрожжевые, белково-</w:t>
            </w:r>
            <w:r w:rsidRPr="00E206FB">
              <w:rPr>
                <w:rFonts w:ascii="Times New Roman" w:eastAsia="Times New Roman" w:hAnsi="Times New Roman"/>
                <w:bCs/>
                <w:color w:val="000000"/>
                <w:sz w:val="24"/>
                <w:szCs w:val="24"/>
                <w:shd w:val="clear" w:color="auto" w:fill="FFFFFF"/>
              </w:rPr>
              <w:lastRenderedPageBreak/>
              <w:t>витаминных концентратов и по производству премиксов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45</w:t>
            </w:r>
          </w:p>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45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Заготовительное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хозяйство</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41</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комбинаты хлебопродуктов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Местная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ремонтные предприятия</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тракторов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строительных 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художественной керамики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игрушек и сувениров из дерева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игрушек из металла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швейных изделий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зданиях до двух этажей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74</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зданиях более двух этажей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строительных материалов</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цементные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асбестоцементные изделия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силикатного кирпича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50 - 1000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E206FB">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600 - 1600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извести, гипса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37</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асбестоцементные изделия</w:t>
            </w: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силикатного кирпича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50 - 1000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экскаваторным способом производственной мощностью 500 - </w:t>
            </w:r>
            <w:r w:rsidRPr="00E206FB">
              <w:rPr>
                <w:rFonts w:ascii="Times New Roman" w:eastAsia="Times New Roman" w:hAnsi="Times New Roman"/>
                <w:bCs/>
                <w:color w:val="000000"/>
                <w:sz w:val="24"/>
                <w:szCs w:val="24"/>
                <w:shd w:val="clear" w:color="auto" w:fill="FFFFFF"/>
              </w:rPr>
              <w:lastRenderedPageBreak/>
              <w:t>1000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600 - 1600</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 (сборно-разборные)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извести, гипса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Строительная промышленность</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строительных 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стоянки (гаражи)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150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jc w:val="center"/>
              <w:rPr>
                <w:rFonts w:ascii="Times New Roman" w:hAnsi="Times New Roman"/>
                <w:sz w:val="24"/>
                <w:szCs w:val="24"/>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sz w:val="24"/>
                <w:szCs w:val="24"/>
              </w:rPr>
            </w:pPr>
            <w:r w:rsidRPr="00E206FB">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ремонту тракторов</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базы торговые областные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склады химических средств защиты</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r>
      <w:tr w:rsidR="00E206FB" w:rsidRPr="00E206FB" w:rsidTr="00E206FB">
        <w:tc>
          <w:tcPr>
            <w:tcW w:w="2910" w:type="dxa"/>
            <w:tcBorders>
              <w:top w:val="single" w:sz="4" w:space="0" w:color="auto"/>
              <w:bottom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r w:rsidRPr="00E206FB">
              <w:rPr>
                <w:rFonts w:ascii="Times New Roman" w:hAnsi="Times New Roman"/>
                <w:bCs/>
                <w:color w:val="000000"/>
                <w:sz w:val="24"/>
                <w:szCs w:val="24"/>
                <w:shd w:val="clear" w:color="auto" w:fill="FFFFFF"/>
              </w:rPr>
              <w:t>Транспорт и дорожное хозяйство</w:t>
            </w: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p w:rsidR="00E206FB" w:rsidRPr="00E206FB" w:rsidRDefault="00E206FB" w:rsidP="00E206FB">
            <w:pPr>
              <w:widowControl w:val="0"/>
              <w:jc w:val="both"/>
              <w:rPr>
                <w:rFonts w:ascii="Times New Roman" w:eastAsia="Times New Roman" w:hAnsi="Times New Roman"/>
                <w:sz w:val="24"/>
                <w:szCs w:val="24"/>
              </w:rPr>
            </w:pPr>
          </w:p>
        </w:tc>
        <w:tc>
          <w:tcPr>
            <w:tcW w:w="2424"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auto"/>
            </w:tcBorders>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25</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более 200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дорожно-ремонтные пункты</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29</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дорожные участки</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то же с дорожно-ремонтным пунктом</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34</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дорожно-строительное управление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42</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120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44</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120</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r w:rsidRPr="00E206FB">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w:t>
            </w:r>
          </w:p>
        </w:tc>
        <w:tc>
          <w:tcPr>
            <w:tcW w:w="2424" w:type="dxa"/>
            <w:tcBorders>
              <w:lef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3</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битумные базы</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Прирельсовые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31</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Притрассовые</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базы песка</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c>
          <w:tcPr>
            <w:tcW w:w="291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Бытовое</w:t>
            </w:r>
          </w:p>
          <w:p w:rsidR="00E206FB" w:rsidRPr="00E206FB" w:rsidRDefault="00E206FB" w:rsidP="00E206FB">
            <w:pPr>
              <w:rPr>
                <w:rFonts w:ascii="Times New Roman" w:hAnsi="Times New Roman"/>
                <w:bCs/>
                <w:color w:val="000000"/>
                <w:sz w:val="24"/>
                <w:szCs w:val="24"/>
                <w:shd w:val="clear" w:color="auto" w:fill="FFFFFF"/>
              </w:rPr>
            </w:pPr>
            <w:r w:rsidRPr="00E206FB">
              <w:rPr>
                <w:rFonts w:ascii="Times New Roman" w:hAnsi="Times New Roman"/>
                <w:bCs/>
                <w:color w:val="000000"/>
                <w:sz w:val="24"/>
                <w:szCs w:val="24"/>
                <w:shd w:val="clear" w:color="auto" w:fill="FFFFFF"/>
              </w:rPr>
              <w:t>обслуживание</w:t>
            </w: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Pr>
          <w:p w:rsidR="00E206FB" w:rsidRPr="00E206FB" w:rsidRDefault="00E206FB" w:rsidP="00E206FB">
            <w:pPr>
              <w:rPr>
                <w:sz w:val="24"/>
                <w:szCs w:val="24"/>
              </w:rPr>
            </w:pP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91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c>
          <w:tcPr>
            <w:tcW w:w="2910" w:type="dxa"/>
            <w:tcBorders>
              <w:top w:val="nil"/>
              <w:left w:val="single" w:sz="4" w:space="0" w:color="auto"/>
              <w:bottom w:val="single" w:sz="4" w:space="0" w:color="auto"/>
              <w:right w:val="single" w:sz="4" w:space="0" w:color="auto"/>
            </w:tcBorders>
          </w:tcPr>
          <w:p w:rsidR="00E206FB" w:rsidRPr="00E206FB" w:rsidRDefault="00E206FB" w:rsidP="00E206FB">
            <w:pPr>
              <w:rPr>
                <w:rFonts w:ascii="Times New Roman" w:hAnsi="Times New Roman"/>
                <w:bCs/>
                <w:color w:val="000000"/>
                <w:sz w:val="24"/>
                <w:szCs w:val="24"/>
                <w:shd w:val="clear" w:color="auto" w:fill="FFFFFF"/>
              </w:rPr>
            </w:pPr>
          </w:p>
        </w:tc>
        <w:tc>
          <w:tcPr>
            <w:tcW w:w="4131" w:type="dxa"/>
            <w:tcBorders>
              <w:lef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ремонту и изготовлению мебели</w:t>
            </w:r>
          </w:p>
          <w:p w:rsidR="00E206FB" w:rsidRPr="00E206FB" w:rsidRDefault="00E206FB" w:rsidP="00E206FB">
            <w:pPr>
              <w:widowControl w:val="0"/>
              <w:jc w:val="both"/>
              <w:rPr>
                <w:rFonts w:ascii="Times New Roman" w:eastAsia="Times New Roman" w:hAnsi="Times New Roman"/>
                <w:sz w:val="24"/>
                <w:szCs w:val="24"/>
              </w:rPr>
            </w:pP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r w:rsidR="00E206FB" w:rsidRPr="00E206FB" w:rsidTr="00E206FB">
        <w:tc>
          <w:tcPr>
            <w:tcW w:w="2910" w:type="dxa"/>
            <w:tcBorders>
              <w:top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Полиграфическая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промышленность</w:t>
            </w:r>
          </w:p>
        </w:tc>
        <w:tc>
          <w:tcPr>
            <w:tcW w:w="413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газетно-журнальные, книжные</w:t>
            </w:r>
          </w:p>
        </w:tc>
        <w:tc>
          <w:tcPr>
            <w:tcW w:w="2424"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E206FB">
      <w:pPr>
        <w:widowControl w:val="0"/>
        <w:spacing w:after="0" w:line="240" w:lineRule="auto"/>
        <w:ind w:right="120"/>
        <w:jc w:val="both"/>
        <w:rPr>
          <w:rFonts w:ascii="Times New Roman" w:eastAsia="Times New Roman" w:hAnsi="Times New Roman"/>
          <w:bCs/>
          <w:sz w:val="24"/>
          <w:szCs w:val="24"/>
          <w:lang w:val="en-US"/>
        </w:rPr>
      </w:pPr>
    </w:p>
    <w:p w:rsidR="00E206FB" w:rsidRPr="00E206FB" w:rsidRDefault="00E206FB" w:rsidP="00E206FB">
      <w:pPr>
        <w:widowControl w:val="0"/>
        <w:spacing w:after="0" w:line="240" w:lineRule="auto"/>
        <w:ind w:right="1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Г-2</w:t>
      </w:r>
    </w:p>
    <w:p w:rsidR="00E206FB" w:rsidRPr="00E206FB" w:rsidRDefault="00E206FB" w:rsidP="00E206FB">
      <w:pPr>
        <w:widowControl w:val="0"/>
        <w:spacing w:after="0" w:line="240" w:lineRule="auto"/>
        <w:ind w:right="120"/>
        <w:jc w:val="right"/>
        <w:rPr>
          <w:rFonts w:ascii="Times New Roman" w:eastAsia="Times New Roman" w:hAnsi="Times New Roman"/>
          <w:bCs/>
          <w:sz w:val="24"/>
          <w:szCs w:val="24"/>
        </w:rPr>
      </w:pPr>
    </w:p>
    <w:p w:rsidR="00E206FB" w:rsidRPr="00E206FB" w:rsidRDefault="00E206FB" w:rsidP="00E206F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E206FB">
        <w:rPr>
          <w:rFonts w:ascii="Times New Roman" w:eastAsia="Times New Roman" w:hAnsi="Times New Roman"/>
          <w:sz w:val="24"/>
          <w:szCs w:val="24"/>
        </w:rPr>
        <w:t>Показатели минимальной плотности застройки площадок</w:t>
      </w:r>
    </w:p>
    <w:p w:rsidR="00E206FB" w:rsidRPr="00E206FB" w:rsidRDefault="00E206FB" w:rsidP="00E206F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E206FB">
        <w:rPr>
          <w:rFonts w:ascii="Times New Roman" w:eastAsia="Times New Roman" w:hAnsi="Times New Roman"/>
          <w:color w:val="000000"/>
          <w:sz w:val="24"/>
          <w:szCs w:val="24"/>
          <w:shd w:val="clear" w:color="auto" w:fill="FFFFFF"/>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E206FB" w:rsidRPr="00E206FB" w:rsidTr="00E206FB">
        <w:trPr>
          <w:trHeight w:hRule="exact" w:val="1051"/>
        </w:trPr>
        <w:tc>
          <w:tcPr>
            <w:tcW w:w="2275"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w:t>
            </w:r>
          </w:p>
        </w:tc>
        <w:tc>
          <w:tcPr>
            <w:tcW w:w="2118"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Минимальная плотность застройки, %</w:t>
            </w:r>
          </w:p>
        </w:tc>
      </w:tr>
      <w:tr w:rsidR="00E206FB" w:rsidRPr="00E206FB" w:rsidTr="00E206FB">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 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 / 50</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количество коров в стаде 90%</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51 / 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и 1200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 / 49</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53</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1200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 ** / 35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41</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6000 и 12000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34</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bottom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r>
      <w:tr w:rsidR="00E206FB" w:rsidRPr="00E206FB" w:rsidTr="00E206FB">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1000 и 2000 скотомест</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r>
      <w:tr w:rsidR="00E206FB" w:rsidRPr="00E206FB" w:rsidTr="00E206FB">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товарные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репродукторные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4000 голов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6000 и 12000 голов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39</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племенные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 маток</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 маток</w:t>
            </w:r>
          </w:p>
        </w:tc>
        <w:tc>
          <w:tcPr>
            <w:tcW w:w="2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Овцеводческие</w:t>
            </w:r>
          </w:p>
          <w:p w:rsidR="00E206FB" w:rsidRPr="00E206FB" w:rsidRDefault="00E206FB" w:rsidP="00E206FB">
            <w:pPr>
              <w:widowControl w:val="0"/>
              <w:ind w:left="80"/>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left w:val="single" w:sz="4" w:space="0" w:color="auto"/>
            </w:tcBorders>
          </w:tcPr>
          <w:p w:rsidR="00E206FB" w:rsidRPr="00E206FB" w:rsidRDefault="00E206FB" w:rsidP="00E206FB">
            <w:pPr>
              <w:rPr>
                <w:sz w:val="24"/>
                <w:szCs w:val="24"/>
              </w:rPr>
            </w:pPr>
          </w:p>
        </w:tc>
      </w:tr>
      <w:tr w:rsidR="00E206FB" w:rsidRPr="00E206FB" w:rsidTr="00E206FB">
        <w:trPr>
          <w:trHeight w:hRule="exact" w:val="540"/>
        </w:trPr>
        <w:tc>
          <w:tcPr>
            <w:tcW w:w="2275" w:type="dxa"/>
            <w:vMerge/>
            <w:tcBorders>
              <w:top w:val="single" w:sz="4" w:space="0" w:color="auto"/>
            </w:tcBorders>
          </w:tcPr>
          <w:p w:rsidR="00E206FB" w:rsidRPr="00E206FB" w:rsidRDefault="00E206FB" w:rsidP="00E206FB">
            <w:pPr>
              <w:rPr>
                <w:sz w:val="24"/>
                <w:szCs w:val="24"/>
              </w:rPr>
            </w:pPr>
          </w:p>
        </w:tc>
        <w:tc>
          <w:tcPr>
            <w:tcW w:w="5496" w:type="dxa"/>
            <w:tcBorders>
              <w:top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5000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мясо-шерстные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66</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шубные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1200 маток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56</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5000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58</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законченным оборотом стада</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мясо-шерстные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мясо-шерстно-молочные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val="restart"/>
          </w:tcPr>
          <w:p w:rsidR="00E206FB" w:rsidRPr="00E206FB" w:rsidRDefault="00E206FB" w:rsidP="00E206FB">
            <w:pPr>
              <w:widowControl w:val="0"/>
              <w:shd w:val="clear" w:color="auto" w:fill="FFFFFF"/>
              <w:ind w:left="80" w:hanging="1640"/>
              <w:rPr>
                <w:rFonts w:ascii="Times New Roman" w:eastAsia="Times New Roman" w:hAnsi="Times New Roman"/>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2000 и 4000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шубные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1600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67</w:t>
            </w:r>
          </w:p>
        </w:tc>
      </w:tr>
      <w:tr w:rsidR="00E206FB" w:rsidRPr="00E206FB" w:rsidTr="00E206FB">
        <w:trPr>
          <w:trHeight w:hRule="exact" w:val="499"/>
        </w:trPr>
        <w:tc>
          <w:tcPr>
            <w:tcW w:w="2275" w:type="dxa"/>
            <w:vMerge w:val="restart"/>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Козоводческие</w:t>
            </w: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пуховые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63</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67</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шерстные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3600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64</w:t>
            </w:r>
          </w:p>
        </w:tc>
      </w:tr>
      <w:tr w:rsidR="00E206FB" w:rsidRPr="00E206FB" w:rsidTr="00E206FB">
        <w:trPr>
          <w:trHeight w:hRule="exact" w:val="499"/>
        </w:trPr>
        <w:tc>
          <w:tcPr>
            <w:tcW w:w="2275" w:type="dxa"/>
            <w:vMerge w:val="restart"/>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Коневодческие</w:t>
            </w: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50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39</w:t>
            </w:r>
          </w:p>
        </w:tc>
      </w:tr>
      <w:tr w:rsidR="00E206FB" w:rsidRPr="00E206FB" w:rsidTr="00E206FB">
        <w:trPr>
          <w:trHeight w:hRule="exact" w:val="3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150 голов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r>
      <w:tr w:rsidR="00E206FB" w:rsidRPr="00E206FB" w:rsidTr="00E206FB">
        <w:trPr>
          <w:trHeight w:hRule="exact" w:val="499"/>
        </w:trPr>
        <w:tc>
          <w:tcPr>
            <w:tcW w:w="2275" w:type="dxa"/>
            <w:vMerge w:val="restart"/>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Птицеводческие</w:t>
            </w: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яичного направления</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200 тыс. кур-несушек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300 тыс. кур-несушек</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мясного направления</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бройлерные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3 и 6 млн бройлеров</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27 </w:t>
            </w:r>
            <w:r w:rsidRPr="00E206FB">
              <w:rPr>
                <w:rFonts w:ascii="Times New Roman" w:eastAsia="Times New Roman" w:hAnsi="Times New Roman"/>
                <w:bCs/>
                <w:color w:val="000000"/>
                <w:sz w:val="24"/>
                <w:szCs w:val="24"/>
                <w:shd w:val="clear" w:color="auto" w:fill="FFFFFF"/>
              </w:rPr>
              <w:footnoteReference w:id="1"/>
            </w:r>
            <w:r w:rsidRPr="00E206FB">
              <w:rPr>
                <w:rFonts w:ascii="Times New Roman" w:eastAsia="Times New Roman" w:hAnsi="Times New Roman"/>
                <w:bCs/>
                <w:color w:val="000000"/>
                <w:sz w:val="24"/>
                <w:szCs w:val="24"/>
                <w:shd w:val="clear" w:color="auto" w:fill="FFFFFF"/>
              </w:rPr>
              <w:t xml:space="preserve"> / 43</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утиные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65 тыс. утят</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31</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индейководческие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250 тыс. индюшат</w:t>
            </w:r>
          </w:p>
        </w:tc>
        <w:tc>
          <w:tcPr>
            <w:tcW w:w="2118"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племенные</w:t>
            </w:r>
          </w:p>
        </w:tc>
        <w:tc>
          <w:tcPr>
            <w:tcW w:w="2118" w:type="dxa"/>
          </w:tcPr>
          <w:p w:rsidR="00E206FB" w:rsidRPr="00E206FB" w:rsidRDefault="00E206FB" w:rsidP="00E206FB">
            <w:pPr>
              <w:rPr>
                <w:sz w:val="24"/>
                <w:szCs w:val="24"/>
              </w:rPr>
            </w:pPr>
          </w:p>
        </w:tc>
      </w:tr>
      <w:tr w:rsidR="00E206FB" w:rsidRPr="00E206FB" w:rsidTr="00E206FB">
        <w:trPr>
          <w:trHeight w:hRule="exact" w:val="499"/>
        </w:trPr>
        <w:tc>
          <w:tcPr>
            <w:tcW w:w="2275" w:type="dxa"/>
            <w:vMerge/>
          </w:tcPr>
          <w:p w:rsidR="00E206FB" w:rsidRPr="00E206FB" w:rsidRDefault="00E206FB" w:rsidP="00E206FB">
            <w:pPr>
              <w:rPr>
                <w:sz w:val="24"/>
                <w:szCs w:val="24"/>
              </w:rPr>
            </w:pPr>
          </w:p>
        </w:tc>
        <w:tc>
          <w:tcPr>
            <w:tcW w:w="5496"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яичного направления</w:t>
            </w:r>
          </w:p>
        </w:tc>
        <w:tc>
          <w:tcPr>
            <w:tcW w:w="2118" w:type="dxa"/>
          </w:tcPr>
          <w:p w:rsidR="00E206FB" w:rsidRPr="00E206FB" w:rsidRDefault="00E206FB" w:rsidP="00E206FB">
            <w:pPr>
              <w:rPr>
                <w:sz w:val="24"/>
                <w:szCs w:val="24"/>
              </w:rPr>
            </w:pPr>
          </w:p>
        </w:tc>
      </w:tr>
    </w:tbl>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71"/>
        </w:numPr>
        <w:spacing w:after="0" w:line="240" w:lineRule="auto"/>
        <w:ind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E206FB" w:rsidRPr="00E206FB" w:rsidRDefault="00E206FB" w:rsidP="003C3FFA">
      <w:pPr>
        <w:widowControl w:val="0"/>
        <w:numPr>
          <w:ilvl w:val="0"/>
          <w:numId w:val="71"/>
        </w:numPr>
        <w:spacing w:after="0" w:line="240" w:lineRule="auto"/>
        <w:ind w:left="80"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w:t>
      </w:r>
      <w:r w:rsidR="0006544B" w:rsidRPr="00E206FB">
        <w:rPr>
          <w:rFonts w:ascii="Times New Roman" w:eastAsia="Times New Roman" w:hAnsi="Times New Roman"/>
          <w:bCs/>
          <w:sz w:val="24"/>
          <w:szCs w:val="24"/>
        </w:rPr>
        <w:t>санитарно</w:t>
      </w:r>
      <w:r w:rsidR="0006544B">
        <w:rPr>
          <w:rFonts w:ascii="Times New Roman" w:eastAsia="Times New Roman" w:hAnsi="Times New Roman"/>
          <w:bCs/>
          <w:sz w:val="24"/>
          <w:szCs w:val="24"/>
        </w:rPr>
        <w:t>-</w:t>
      </w:r>
      <w:r w:rsidR="0006544B" w:rsidRPr="00E206FB">
        <w:rPr>
          <w:rFonts w:ascii="Times New Roman" w:eastAsia="Times New Roman" w:hAnsi="Times New Roman"/>
          <w:bCs/>
          <w:sz w:val="24"/>
          <w:szCs w:val="24"/>
        </w:rPr>
        <w:t xml:space="preserve">технические </w:t>
      </w:r>
      <w:r w:rsidRPr="00E206FB">
        <w:rPr>
          <w:rFonts w:ascii="Times New Roman" w:eastAsia="Times New Roman" w:hAnsi="Times New Roman"/>
          <w:bCs/>
          <w:sz w:val="24"/>
          <w:szCs w:val="24"/>
        </w:rPr>
        <w:t>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E206FB" w:rsidRPr="00E206FB" w:rsidRDefault="00E206FB" w:rsidP="003C3FFA">
      <w:pPr>
        <w:widowControl w:val="0"/>
        <w:numPr>
          <w:ilvl w:val="0"/>
          <w:numId w:val="71"/>
        </w:numPr>
        <w:spacing w:after="0" w:line="240" w:lineRule="auto"/>
        <w:ind w:left="80"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E206FB" w:rsidRPr="00E206FB" w:rsidRDefault="00E206FB" w:rsidP="003C3FFA">
      <w:pPr>
        <w:widowControl w:val="0"/>
        <w:numPr>
          <w:ilvl w:val="0"/>
          <w:numId w:val="71"/>
        </w:numPr>
        <w:spacing w:after="0" w:line="240" w:lineRule="auto"/>
        <w:ind w:left="80" w:right="20" w:firstLine="709"/>
        <w:jc w:val="both"/>
        <w:rPr>
          <w:rFonts w:ascii="Times New Roman" w:eastAsia="Times New Roman" w:hAnsi="Times New Roman"/>
          <w:bCs/>
          <w:sz w:val="24"/>
          <w:szCs w:val="24"/>
        </w:rPr>
      </w:pPr>
      <w:r w:rsidRPr="00E206FB">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E206FB" w:rsidRPr="00E206FB" w:rsidRDefault="00E206FB" w:rsidP="00E206FB">
      <w:pPr>
        <w:widowControl w:val="0"/>
        <w:tabs>
          <w:tab w:val="left" w:pos="468"/>
        </w:tabs>
        <w:spacing w:after="0" w:line="240" w:lineRule="auto"/>
        <w:rPr>
          <w:rFonts w:ascii="Times New Roman" w:eastAsia="Times New Roman" w:hAnsi="Times New Roman"/>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E206FB" w:rsidRPr="00E206FB" w:rsidRDefault="00E206FB" w:rsidP="00E206FB">
      <w:pPr>
        <w:widowControl w:val="0"/>
        <w:tabs>
          <w:tab w:val="left" w:pos="1020"/>
        </w:tabs>
        <w:spacing w:after="0" w:line="240" w:lineRule="auto"/>
        <w:ind w:right="20"/>
        <w:rPr>
          <w:rFonts w:ascii="Times New Roman" w:eastAsia="Times New Roman" w:hAnsi="Times New Roman"/>
          <w:bCs/>
          <w:sz w:val="24"/>
          <w:szCs w:val="24"/>
        </w:rPr>
      </w:pPr>
    </w:p>
    <w:p w:rsidR="0006544B" w:rsidRDefault="0006544B" w:rsidP="00E206FB">
      <w:pPr>
        <w:widowControl w:val="0"/>
        <w:spacing w:after="0" w:line="240" w:lineRule="auto"/>
        <w:ind w:left="5760" w:right="-140"/>
        <w:jc w:val="both"/>
        <w:rPr>
          <w:rFonts w:ascii="Times New Roman" w:eastAsia="Times New Roman" w:hAnsi="Times New Roman"/>
          <w:bCs/>
          <w:sz w:val="24"/>
          <w:szCs w:val="24"/>
        </w:rPr>
      </w:pPr>
    </w:p>
    <w:p w:rsidR="00E206FB" w:rsidRPr="00E206FB" w:rsidRDefault="00E206FB" w:rsidP="00E206FB">
      <w:pPr>
        <w:widowControl w:val="0"/>
        <w:spacing w:after="0" w:line="240" w:lineRule="auto"/>
        <w:ind w:left="5760" w:right="-140"/>
        <w:jc w:val="both"/>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Д</w:t>
      </w:r>
    </w:p>
    <w:p w:rsidR="00E206FB" w:rsidRPr="00E206FB" w:rsidRDefault="00E206FB" w:rsidP="00E206FB">
      <w:pPr>
        <w:widowControl w:val="0"/>
        <w:spacing w:after="0" w:line="240" w:lineRule="auto"/>
        <w:ind w:left="5760" w:right="-140"/>
        <w:jc w:val="both"/>
        <w:rPr>
          <w:rFonts w:ascii="Times New Roman" w:eastAsia="Times New Roman" w:hAnsi="Times New Roman"/>
          <w:bCs/>
          <w:sz w:val="24"/>
          <w:szCs w:val="24"/>
        </w:rPr>
      </w:pPr>
      <w:r w:rsidRPr="00E206F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spacing w:after="0" w:line="240" w:lineRule="auto"/>
        <w:ind w:left="3160" w:right="3280"/>
        <w:jc w:val="center"/>
        <w:rPr>
          <w:sz w:val="24"/>
          <w:szCs w:val="24"/>
        </w:rPr>
      </w:pPr>
      <w:r w:rsidRPr="00E206FB">
        <w:rPr>
          <w:rFonts w:ascii="Times New Roman" w:hAnsi="Times New Roman"/>
          <w:color w:val="000000"/>
          <w:sz w:val="24"/>
          <w:szCs w:val="24"/>
        </w:rPr>
        <w:t>ПЛОЩАДЬ И РАЗМЕРЫ земельных участко складов</w:t>
      </w:r>
    </w:p>
    <w:p w:rsidR="00E206FB" w:rsidRPr="00E206FB" w:rsidRDefault="00E206FB" w:rsidP="00E206FB">
      <w:pPr>
        <w:widowControl w:val="0"/>
        <w:spacing w:after="0" w:line="240" w:lineRule="auto"/>
        <w:ind w:right="22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Д-1</w:t>
      </w:r>
    </w:p>
    <w:p w:rsidR="00E206FB" w:rsidRPr="00E206FB" w:rsidRDefault="00E206FB" w:rsidP="00E206FB">
      <w:pPr>
        <w:widowControl w:val="0"/>
        <w:spacing w:after="0" w:line="240" w:lineRule="auto"/>
        <w:ind w:right="220"/>
        <w:jc w:val="right"/>
        <w:rPr>
          <w:rFonts w:ascii="Times New Roman" w:eastAsia="Times New Roman" w:hAnsi="Times New Roman"/>
          <w:bCs/>
          <w:sz w:val="24"/>
          <w:szCs w:val="24"/>
        </w:rPr>
      </w:pPr>
    </w:p>
    <w:p w:rsidR="00E206FB" w:rsidRPr="00E206FB" w:rsidRDefault="00E206FB" w:rsidP="00E206FB">
      <w:pPr>
        <w:widowControl w:val="0"/>
        <w:spacing w:after="0" w:line="240" w:lineRule="auto"/>
        <w:ind w:left="200"/>
        <w:jc w:val="center"/>
        <w:rPr>
          <w:rFonts w:ascii="Times New Roman" w:eastAsia="Times New Roman" w:hAnsi="Times New Roman"/>
          <w:sz w:val="24"/>
          <w:szCs w:val="24"/>
        </w:rPr>
      </w:pPr>
      <w:r w:rsidRPr="00E206FB">
        <w:rPr>
          <w:rFonts w:ascii="Times New Roman" w:eastAsia="Times New Roman" w:hAnsi="Times New Roman"/>
          <w:sz w:val="24"/>
          <w:szCs w:val="24"/>
        </w:rPr>
        <w:t>Площадь и размеры земельных участков общетоварных складов</w:t>
      </w:r>
    </w:p>
    <w:p w:rsidR="00E206FB" w:rsidRPr="00E206FB" w:rsidRDefault="00E206FB" w:rsidP="00E206FB">
      <w:pPr>
        <w:widowControl w:val="0"/>
        <w:spacing w:after="0" w:line="240" w:lineRule="auto"/>
        <w:ind w:left="200"/>
        <w:jc w:val="center"/>
        <w:rPr>
          <w:rFonts w:ascii="Times New Roman" w:eastAsia="Times New Roman" w:hAnsi="Times New Roman"/>
          <w:sz w:val="24"/>
          <w:szCs w:val="24"/>
        </w:rPr>
      </w:pPr>
      <w:r w:rsidRPr="00E206FB">
        <w:rPr>
          <w:rFonts w:ascii="Times New Roman" w:eastAsia="Times New Roman" w:hAnsi="Times New Roman"/>
          <w:sz w:val="24"/>
          <w:szCs w:val="24"/>
        </w:rPr>
        <w:t>(на 1 тыс. человек)</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E206FB" w:rsidRPr="00E206FB" w:rsidTr="00E206FB">
        <w:tc>
          <w:tcPr>
            <w:tcW w:w="22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общетоварные</w:t>
            </w:r>
          </w:p>
        </w:tc>
        <w:tc>
          <w:tcPr>
            <w:tcW w:w="3679" w:type="dxa"/>
            <w:gridSpan w:val="2"/>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Площадь складов, кв. м</w:t>
            </w:r>
          </w:p>
        </w:tc>
        <w:tc>
          <w:tcPr>
            <w:tcW w:w="3728" w:type="dxa"/>
            <w:gridSpan w:val="2"/>
          </w:tcPr>
          <w:p w:rsidR="00E206FB" w:rsidRPr="00E206FB" w:rsidRDefault="00E206FB" w:rsidP="00E206FB">
            <w:pPr>
              <w:widowControl w:val="0"/>
              <w:ind w:left="3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кв. м</w:t>
            </w:r>
          </w:p>
        </w:tc>
      </w:tr>
      <w:tr w:rsidR="00E206FB" w:rsidRPr="00E206FB" w:rsidTr="00E206FB">
        <w:tc>
          <w:tcPr>
            <w:tcW w:w="225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18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82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c>
          <w:tcPr>
            <w:tcW w:w="1877" w:type="dxa"/>
          </w:tcPr>
          <w:p w:rsidR="00E206FB" w:rsidRPr="00E206FB" w:rsidRDefault="00E206FB" w:rsidP="00E206FB">
            <w:pPr>
              <w:widowControl w:val="0"/>
              <w:ind w:left="14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851"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r>
      <w:tr w:rsidR="00E206FB" w:rsidRPr="00E206FB" w:rsidTr="00E206FB">
        <w:tc>
          <w:tcPr>
            <w:tcW w:w="225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Продовольственных товаров</w:t>
            </w:r>
          </w:p>
        </w:tc>
        <w:tc>
          <w:tcPr>
            <w:tcW w:w="18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77</w:t>
            </w:r>
          </w:p>
        </w:tc>
        <w:tc>
          <w:tcPr>
            <w:tcW w:w="1829"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19</w:t>
            </w:r>
          </w:p>
        </w:tc>
        <w:tc>
          <w:tcPr>
            <w:tcW w:w="1877"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310 2 201 </w:t>
            </w:r>
          </w:p>
        </w:tc>
        <w:tc>
          <w:tcPr>
            <w:tcW w:w="1851" w:type="dxa"/>
          </w:tcPr>
          <w:p w:rsidR="00E206FB" w:rsidRPr="00E206FB" w:rsidRDefault="00E206FB" w:rsidP="00E206FB">
            <w:pPr>
              <w:widowControl w:val="0"/>
              <w:ind w:left="30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60</w:t>
            </w:r>
          </w:p>
        </w:tc>
      </w:tr>
      <w:tr w:rsidR="00E206FB" w:rsidRPr="00E206FB" w:rsidTr="00E206FB">
        <w:tc>
          <w:tcPr>
            <w:tcW w:w="22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Непродовольственных товаров</w:t>
            </w:r>
          </w:p>
        </w:tc>
        <w:tc>
          <w:tcPr>
            <w:tcW w:w="185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217</w:t>
            </w:r>
          </w:p>
        </w:tc>
        <w:tc>
          <w:tcPr>
            <w:tcW w:w="1829"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193</w:t>
            </w:r>
          </w:p>
        </w:tc>
        <w:tc>
          <w:tcPr>
            <w:tcW w:w="1877"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740*490</w:t>
            </w:r>
          </w:p>
        </w:tc>
        <w:tc>
          <w:tcPr>
            <w:tcW w:w="1851" w:type="dxa"/>
          </w:tcPr>
          <w:p w:rsidR="00E206FB" w:rsidRPr="00E206FB" w:rsidRDefault="00E206FB" w:rsidP="00E206FB">
            <w:pPr>
              <w:widowControl w:val="0"/>
              <w:ind w:left="30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50</w:t>
            </w:r>
          </w:p>
        </w:tc>
      </w:tr>
    </w:tbl>
    <w:p w:rsidR="00E206FB" w:rsidRPr="00E206FB" w:rsidRDefault="00E206FB" w:rsidP="00E206FB">
      <w:pPr>
        <w:widowControl w:val="0"/>
        <w:spacing w:after="0" w:line="240" w:lineRule="auto"/>
        <w:ind w:right="200" w:firstLine="851"/>
        <w:jc w:val="both"/>
        <w:rPr>
          <w:rFonts w:ascii="Times New Roman" w:eastAsia="Times New Roman" w:hAnsi="Times New Roman"/>
          <w:bCs/>
          <w:sz w:val="24"/>
          <w:szCs w:val="24"/>
        </w:rPr>
      </w:pPr>
      <w:r w:rsidRPr="00E206FB">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Примечания:</w:t>
      </w:r>
    </w:p>
    <w:p w:rsidR="00E206FB" w:rsidRPr="00E206FB" w:rsidRDefault="00E206FB" w:rsidP="003C3FFA">
      <w:pPr>
        <w:widowControl w:val="0"/>
        <w:numPr>
          <w:ilvl w:val="0"/>
          <w:numId w:val="72"/>
        </w:numPr>
        <w:tabs>
          <w:tab w:val="left" w:pos="1040"/>
        </w:tabs>
        <w:spacing w:after="0" w:line="240" w:lineRule="auto"/>
        <w:ind w:left="80" w:right="20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E206FB" w:rsidRPr="00E206FB" w:rsidRDefault="00E206FB" w:rsidP="003C3FFA">
      <w:pPr>
        <w:widowControl w:val="0"/>
        <w:numPr>
          <w:ilvl w:val="0"/>
          <w:numId w:val="72"/>
        </w:numPr>
        <w:tabs>
          <w:tab w:val="left" w:pos="1131"/>
        </w:tabs>
        <w:spacing w:after="0" w:line="240" w:lineRule="auto"/>
        <w:ind w:left="80" w:right="200" w:firstLine="720"/>
        <w:jc w:val="both"/>
        <w:rPr>
          <w:rFonts w:ascii="Times New Roman" w:eastAsia="Times New Roman" w:hAnsi="Times New Roman"/>
          <w:bCs/>
          <w:sz w:val="24"/>
          <w:szCs w:val="24"/>
        </w:rPr>
      </w:pPr>
      <w:r w:rsidRPr="00E206FB">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E206FB" w:rsidRPr="00E206FB" w:rsidRDefault="00E206FB" w:rsidP="00E206FB">
      <w:pPr>
        <w:widowControl w:val="0"/>
        <w:tabs>
          <w:tab w:val="left" w:pos="1131"/>
        </w:tabs>
        <w:spacing w:after="0" w:line="240" w:lineRule="auto"/>
        <w:ind w:right="200"/>
        <w:jc w:val="both"/>
        <w:rPr>
          <w:rFonts w:ascii="Times New Roman" w:eastAsia="Times New Roman" w:hAnsi="Times New Roman"/>
          <w:bCs/>
          <w:sz w:val="24"/>
          <w:szCs w:val="24"/>
        </w:rPr>
      </w:pPr>
    </w:p>
    <w:p w:rsidR="00E206FB" w:rsidRPr="00E206FB" w:rsidRDefault="00E206FB" w:rsidP="00E206FB">
      <w:pPr>
        <w:widowControl w:val="0"/>
        <w:spacing w:after="0" w:line="240" w:lineRule="auto"/>
        <w:ind w:right="280"/>
        <w:jc w:val="right"/>
        <w:rPr>
          <w:rFonts w:ascii="Times New Roman" w:eastAsia="Times New Roman" w:hAnsi="Times New Roman"/>
          <w:b/>
          <w:bCs/>
          <w:sz w:val="24"/>
          <w:szCs w:val="24"/>
        </w:rPr>
      </w:pPr>
      <w:r w:rsidRPr="00E206FB">
        <w:rPr>
          <w:rFonts w:ascii="Times New Roman" w:eastAsia="Times New Roman" w:hAnsi="Times New Roman"/>
          <w:b/>
          <w:bCs/>
          <w:sz w:val="24"/>
          <w:szCs w:val="24"/>
        </w:rPr>
        <w:t>Таблица Д-2</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E206FB" w:rsidRPr="00E206FB" w:rsidTr="00E206FB">
        <w:trPr>
          <w:trHeight w:hRule="exact" w:val="768"/>
        </w:trPr>
        <w:tc>
          <w:tcPr>
            <w:tcW w:w="317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кв. м</w:t>
            </w:r>
          </w:p>
        </w:tc>
      </w:tr>
      <w:tr w:rsidR="00E206FB" w:rsidRPr="00E206FB" w:rsidTr="00E206FB">
        <w:trPr>
          <w:trHeight w:hRule="exact" w:val="768"/>
        </w:trPr>
        <w:tc>
          <w:tcPr>
            <w:tcW w:w="3173" w:type="dxa"/>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сельских поселений</w:t>
            </w:r>
          </w:p>
        </w:tc>
      </w:tr>
      <w:tr w:rsidR="00E206FB" w:rsidRPr="00E206FB" w:rsidTr="00E206FB">
        <w:trPr>
          <w:trHeight w:hRule="exact" w:val="2146"/>
        </w:trPr>
        <w:tc>
          <w:tcPr>
            <w:tcW w:w="317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Холодильники</w:t>
            </w:r>
          </w:p>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5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r>
      <w:tr w:rsidR="00E206FB" w:rsidRPr="00E206FB" w:rsidTr="00E206FB">
        <w:trPr>
          <w:trHeight w:hRule="exact" w:val="509"/>
        </w:trPr>
        <w:tc>
          <w:tcPr>
            <w:tcW w:w="317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380</w:t>
            </w:r>
          </w:p>
        </w:tc>
      </w:tr>
      <w:tr w:rsidR="00E206FB" w:rsidRPr="00E206FB" w:rsidTr="00E206FB">
        <w:trPr>
          <w:trHeight w:hRule="exact" w:val="480"/>
        </w:trPr>
        <w:tc>
          <w:tcPr>
            <w:tcW w:w="3173" w:type="dxa"/>
            <w:tcBorders>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Овощехранилища</w:t>
            </w:r>
          </w:p>
        </w:tc>
        <w:tc>
          <w:tcPr>
            <w:tcW w:w="1541" w:type="dxa"/>
            <w:tcBorders>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54</w:t>
            </w:r>
          </w:p>
        </w:tc>
        <w:tc>
          <w:tcPr>
            <w:tcW w:w="1536" w:type="dxa"/>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610</w:t>
            </w:r>
          </w:p>
        </w:tc>
        <w:tc>
          <w:tcPr>
            <w:tcW w:w="1541" w:type="dxa"/>
            <w:tcBorders>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70"/>
        </w:trPr>
        <w:tc>
          <w:tcPr>
            <w:tcW w:w="3173" w:type="dxa"/>
            <w:tcBorders>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Картофелехранилища</w:t>
            </w:r>
          </w:p>
        </w:tc>
        <w:tc>
          <w:tcPr>
            <w:tcW w:w="1541" w:type="dxa"/>
            <w:tcBorders>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57</w:t>
            </w:r>
          </w:p>
        </w:tc>
        <w:tc>
          <w:tcPr>
            <w:tcW w:w="1536" w:type="dxa"/>
            <w:tcBorders>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E206FB" w:rsidRPr="00E206FB" w:rsidRDefault="00E206FB" w:rsidP="00E206FB">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bCs/>
          <w:sz w:val="24"/>
          <w:szCs w:val="24"/>
        </w:rPr>
        <w:t xml:space="preserve">* В числителе приведены нормы для одноэтажных складов, в знаменателе - для </w:t>
      </w:r>
      <w:r w:rsidRPr="00E206FB">
        <w:rPr>
          <w:rFonts w:ascii="Times New Roman" w:eastAsia="Times New Roman" w:hAnsi="Times New Roman"/>
          <w:bCs/>
          <w:sz w:val="24"/>
          <w:szCs w:val="24"/>
        </w:rPr>
        <w:lastRenderedPageBreak/>
        <w:t>многоэтажных.</w:t>
      </w:r>
    </w:p>
    <w:p w:rsidR="00E206FB" w:rsidRPr="00E206FB" w:rsidRDefault="00E206FB" w:rsidP="00E206FB">
      <w:pPr>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E206FB" w:rsidRPr="00E206FB" w:rsidRDefault="00E206FB" w:rsidP="00E206FB">
      <w:pPr>
        <w:spacing w:after="0" w:line="240" w:lineRule="auto"/>
        <w:rPr>
          <w:sz w:val="24"/>
          <w:szCs w:val="24"/>
        </w:rPr>
      </w:pPr>
    </w:p>
    <w:p w:rsidR="00E206FB" w:rsidRPr="00E206FB" w:rsidRDefault="00E206FB" w:rsidP="00E206FB">
      <w:pPr>
        <w:widowControl w:val="0"/>
        <w:spacing w:after="0" w:line="240" w:lineRule="auto"/>
        <w:ind w:right="280"/>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Д-3</w:t>
      </w:r>
    </w:p>
    <w:p w:rsidR="00E206FB" w:rsidRPr="00E206FB" w:rsidRDefault="00E206FB" w:rsidP="00E206FB">
      <w:pPr>
        <w:widowControl w:val="0"/>
        <w:tabs>
          <w:tab w:val="left" w:leader="underscore" w:pos="9601"/>
        </w:tabs>
        <w:spacing w:after="0" w:line="240" w:lineRule="auto"/>
        <w:ind w:left="1820" w:right="280"/>
        <w:rPr>
          <w:rFonts w:ascii="Times New Roman" w:eastAsia="Times New Roman" w:hAnsi="Times New Roman"/>
          <w:color w:val="000000"/>
          <w:sz w:val="24"/>
          <w:szCs w:val="24"/>
          <w:shd w:val="clear" w:color="auto" w:fill="FFFFFF"/>
        </w:rPr>
      </w:pPr>
      <w:r w:rsidRPr="00E206FB">
        <w:rPr>
          <w:rFonts w:ascii="Times New Roman" w:eastAsia="Times New Roman" w:hAnsi="Times New Roman"/>
          <w:sz w:val="24"/>
          <w:szCs w:val="24"/>
        </w:rPr>
        <w:t xml:space="preserve">Размеры земельных участков складов строительных </w:t>
      </w:r>
      <w:r w:rsidRPr="00E206FB">
        <w:rPr>
          <w:rFonts w:ascii="Times New Roman" w:eastAsia="Times New Roman" w:hAnsi="Times New Roman"/>
          <w:color w:val="000000"/>
          <w:sz w:val="24"/>
          <w:szCs w:val="24"/>
          <w:shd w:val="clear" w:color="auto" w:fill="FFFFFF"/>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E206FB" w:rsidRPr="00E206FB" w:rsidTr="00E206FB">
        <w:trPr>
          <w:trHeight w:hRule="exact" w:val="768"/>
        </w:trPr>
        <w:tc>
          <w:tcPr>
            <w:tcW w:w="70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Размеры земельных участков, кв. м</w:t>
            </w:r>
          </w:p>
        </w:tc>
      </w:tr>
      <w:tr w:rsidR="00E206FB" w:rsidRPr="00E206FB" w:rsidTr="00E206FB">
        <w:trPr>
          <w:trHeight w:hRule="exact" w:val="490"/>
        </w:trPr>
        <w:tc>
          <w:tcPr>
            <w:tcW w:w="70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490"/>
        </w:trPr>
        <w:tc>
          <w:tcPr>
            <w:tcW w:w="709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490"/>
        </w:trPr>
        <w:tc>
          <w:tcPr>
            <w:tcW w:w="70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300</w:t>
            </w:r>
          </w:p>
        </w:tc>
      </w:tr>
      <w:tr w:rsidR="00E206FB" w:rsidRPr="00E206FB" w:rsidTr="00E206FB">
        <w:trPr>
          <w:trHeight w:hRule="exact" w:val="504"/>
        </w:trPr>
        <w:tc>
          <w:tcPr>
            <w:tcW w:w="709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300</w:t>
            </w:r>
          </w:p>
        </w:tc>
      </w:tr>
    </w:tbl>
    <w:p w:rsidR="00E206FB" w:rsidRPr="00E206FB" w:rsidRDefault="00E206FB" w:rsidP="00E206FB">
      <w:pPr>
        <w:widowControl w:val="0"/>
        <w:spacing w:after="0" w:line="240" w:lineRule="auto"/>
        <w:jc w:val="both"/>
        <w:rPr>
          <w:rFonts w:ascii="Times New Roman" w:eastAsia="Times New Roman" w:hAnsi="Times New Roman"/>
          <w:b/>
          <w:sz w:val="24"/>
          <w:szCs w:val="24"/>
        </w:rPr>
      </w:pPr>
    </w:p>
    <w:p w:rsidR="00E206FB" w:rsidRPr="00E206FB" w:rsidRDefault="00E206FB" w:rsidP="00E206FB">
      <w:pPr>
        <w:rPr>
          <w:rFonts w:ascii="Times New Roman" w:eastAsia="Times New Roman" w:hAnsi="Times New Roman"/>
          <w:b/>
          <w:sz w:val="24"/>
          <w:szCs w:val="24"/>
        </w:rPr>
      </w:pPr>
      <w:r w:rsidRPr="00E206FB">
        <w:rPr>
          <w:b/>
          <w:sz w:val="24"/>
          <w:szCs w:val="24"/>
        </w:rPr>
        <w:br w:type="page"/>
      </w:r>
    </w:p>
    <w:p w:rsidR="00E206FB" w:rsidRPr="00E206FB" w:rsidRDefault="00E206FB" w:rsidP="00E206FB">
      <w:pPr>
        <w:widowControl w:val="0"/>
        <w:spacing w:after="0" w:line="240" w:lineRule="auto"/>
        <w:ind w:left="5760" w:right="820"/>
        <w:rPr>
          <w:rFonts w:ascii="Times New Roman" w:eastAsia="Times New Roman" w:hAnsi="Times New Roman"/>
          <w:bCs/>
          <w:sz w:val="24"/>
          <w:szCs w:val="24"/>
        </w:rPr>
      </w:pPr>
      <w:r w:rsidRPr="00E206FB">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E206FB" w:rsidRPr="00E206FB" w:rsidRDefault="00E206FB" w:rsidP="00E206FB">
      <w:pPr>
        <w:widowControl w:val="0"/>
        <w:spacing w:after="0" w:line="240" w:lineRule="auto"/>
        <w:ind w:left="8460"/>
        <w:rPr>
          <w:rFonts w:ascii="Times New Roman" w:eastAsia="Times New Roman" w:hAnsi="Times New Roman"/>
          <w:bCs/>
          <w:sz w:val="24"/>
          <w:szCs w:val="24"/>
        </w:rPr>
      </w:pPr>
    </w:p>
    <w:p w:rsidR="00E206FB" w:rsidRPr="00E206FB" w:rsidRDefault="00E206FB" w:rsidP="00E206FB">
      <w:pPr>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bCs/>
          <w:sz w:val="24"/>
          <w:szCs w:val="24"/>
        </w:rPr>
        <w:t>Таблица Е-1</w:t>
      </w:r>
    </w:p>
    <w:p w:rsidR="00E206FB" w:rsidRPr="00E206FB" w:rsidRDefault="00E206FB" w:rsidP="00E206FB">
      <w:pPr>
        <w:widowControl w:val="0"/>
        <w:spacing w:after="0" w:line="240" w:lineRule="auto"/>
        <w:ind w:left="261"/>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НОРМЫ РАСЧЕТА </w:t>
      </w:r>
    </w:p>
    <w:p w:rsidR="00E206FB" w:rsidRPr="00E206FB" w:rsidRDefault="00E206FB" w:rsidP="00E206FB">
      <w:pPr>
        <w:widowControl w:val="0"/>
        <w:spacing w:after="0" w:line="240" w:lineRule="auto"/>
        <w:ind w:left="261"/>
        <w:jc w:val="center"/>
        <w:rPr>
          <w:rFonts w:ascii="Times New Roman" w:eastAsia="Times New Roman" w:hAnsi="Times New Roman"/>
          <w:sz w:val="24"/>
          <w:szCs w:val="24"/>
        </w:rPr>
      </w:pPr>
      <w:r w:rsidRPr="00E206FB">
        <w:rPr>
          <w:rFonts w:ascii="Times New Roman" w:eastAsia="Times New Roman" w:hAnsi="Times New Roman"/>
          <w:sz w:val="24"/>
          <w:szCs w:val="24"/>
        </w:rPr>
        <w:t>организаций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E206FB" w:rsidRPr="00E206FB" w:rsidTr="00E206FB">
        <w:tc>
          <w:tcPr>
            <w:tcW w:w="233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Расчетный показатель &lt;1&gt;</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 земельных участков</w:t>
            </w:r>
          </w:p>
        </w:tc>
        <w:tc>
          <w:tcPr>
            <w:tcW w:w="2439"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Примечания</w:t>
            </w:r>
          </w:p>
        </w:tc>
      </w:tr>
      <w:tr w:rsidR="00E206FB" w:rsidRPr="00E206FB" w:rsidTr="00E206FB">
        <w:tc>
          <w:tcPr>
            <w:tcW w:w="233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439"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c>
          <w:tcPr>
            <w:tcW w:w="9596" w:type="dxa"/>
            <w:gridSpan w:val="7"/>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Организации народного образования</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Дошкольные образовательные организации,</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Крытые бассейны для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дошкольников,</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объект</w:t>
            </w:r>
          </w:p>
        </w:tc>
        <w:tc>
          <w:tcPr>
            <w:tcW w:w="4827" w:type="dxa"/>
            <w:gridSpan w:val="5"/>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средним образованием (</w:t>
            </w:r>
            <w:r w:rsidRPr="00E206FB">
              <w:rPr>
                <w:rFonts w:ascii="Times New Roman" w:eastAsia="Times New Roman" w:hAnsi="Times New Roman"/>
                <w:bCs/>
                <w:color w:val="000000"/>
                <w:sz w:val="24"/>
                <w:szCs w:val="24"/>
                <w:shd w:val="clear" w:color="auto" w:fill="FFFFFF"/>
                <w:lang w:val="en-US"/>
              </w:rPr>
              <w:t>X</w:t>
            </w:r>
            <w:r w:rsidRPr="00E206FB">
              <w:rPr>
                <w:rFonts w:ascii="Times New Roman" w:eastAsia="Times New Roman" w:hAnsi="Times New Roman"/>
                <w:sz w:val="24"/>
                <w:szCs w:val="24"/>
              </w:rPr>
              <w:t>-</w:t>
            </w:r>
            <w:r w:rsidRPr="00E206FB">
              <w:rPr>
                <w:rFonts w:ascii="Times New Roman" w:eastAsia="Times New Roman" w:hAnsi="Times New Roman"/>
                <w:bCs/>
                <w:color w:val="000000"/>
                <w:sz w:val="24"/>
                <w:szCs w:val="24"/>
                <w:shd w:val="clear" w:color="auto" w:fill="FFFFFF"/>
                <w:lang w:val="en-US"/>
              </w:rPr>
              <w:t>XI</w:t>
            </w:r>
            <w:r w:rsidRPr="00E206FB">
              <w:rPr>
                <w:rFonts w:ascii="Times New Roman" w:eastAsia="Times New Roman" w:hAnsi="Times New Roman"/>
                <w:bCs/>
                <w:color w:val="000000"/>
                <w:sz w:val="24"/>
                <w:szCs w:val="24"/>
                <w:shd w:val="clear" w:color="auto" w:fill="FFFFFF"/>
              </w:rPr>
              <w:t xml:space="preserve"> классы) при </w:t>
            </w:r>
            <w:r w:rsidRPr="00E206FB">
              <w:rPr>
                <w:rFonts w:ascii="Times New Roman" w:eastAsia="Times New Roman" w:hAnsi="Times New Roman"/>
                <w:bCs/>
                <w:color w:val="000000"/>
                <w:sz w:val="24"/>
                <w:szCs w:val="24"/>
                <w:shd w:val="clear" w:color="auto" w:fill="FFFFFF"/>
              </w:rPr>
              <w:lastRenderedPageBreak/>
              <w:t>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w:t>
            </w:r>
            <w:r w:rsidRPr="00E206FB">
              <w:rPr>
                <w:rFonts w:ascii="Times New Roman" w:eastAsia="Times New Roman" w:hAnsi="Times New Roman"/>
                <w:bCs/>
                <w:color w:val="000000"/>
                <w:sz w:val="24"/>
                <w:szCs w:val="24"/>
                <w:shd w:val="clear" w:color="auto" w:fill="FFFFFF"/>
              </w:rPr>
              <w:lastRenderedPageBreak/>
              <w:t>40; от 800 до 1100 мест - 33; от 1100 до 1500 мест - 21; от 1500 до 2000 мест - 17; свыше 2000 мест - 16</w:t>
            </w:r>
          </w:p>
        </w:tc>
        <w:tc>
          <w:tcPr>
            <w:tcW w:w="2439" w:type="dxa"/>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E206FB">
              <w:rPr>
                <w:rFonts w:ascii="Times New Roman" w:eastAsia="Times New Roman" w:hAnsi="Times New Roman"/>
                <w:sz w:val="24"/>
                <w:szCs w:val="24"/>
              </w:rPr>
              <w:t xml:space="preserve"> - </w:t>
            </w:r>
            <w:r w:rsidRPr="00E206FB">
              <w:rPr>
                <w:rFonts w:ascii="Times New Roman" w:eastAsia="Times New Roman" w:hAnsi="Times New Roman"/>
                <w:bCs/>
                <w:color w:val="000000"/>
                <w:sz w:val="24"/>
                <w:szCs w:val="24"/>
                <w:shd w:val="clear" w:color="auto" w:fill="FFFFFF"/>
              </w:rPr>
              <w:t>в условиях реконструкции; увеличены на 30%</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 xml:space="preserve">в сельских поселениях, если </w:t>
            </w:r>
            <w:r w:rsidRPr="00E206FB">
              <w:rPr>
                <w:rFonts w:ascii="Times New Roman" w:eastAsia="Times New Roman" w:hAnsi="Times New Roman"/>
                <w:bCs/>
                <w:color w:val="000000"/>
                <w:sz w:val="24"/>
                <w:szCs w:val="24"/>
                <w:shd w:val="clear" w:color="auto" w:fill="FFFFFF"/>
              </w:rPr>
              <w:lastRenderedPageBreak/>
              <w:t>для организации учебно-опытной работы не предусмотрены специальные участки на землях сельхоз-предприятий,</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E206FB">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Школы-</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интернаты,</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учащиеся</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увеличивать на 0,2 га</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Межшкольный учебно</w:t>
            </w:r>
            <w:r w:rsidRPr="00E206FB">
              <w:rPr>
                <w:rFonts w:ascii="Times New Roman" w:eastAsia="Times New Roman" w:hAnsi="Times New Roman"/>
                <w:bCs/>
                <w:color w:val="000000"/>
                <w:sz w:val="24"/>
                <w:szCs w:val="24"/>
                <w:shd w:val="clear" w:color="auto" w:fill="FFFFFF"/>
              </w:rPr>
              <w:softHyphen/>
              <w:t>производственны й комбинат, место</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&lt;4&gt;</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8% от общего числа школьников</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E206FB">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w:t>
            </w:r>
            <w:r w:rsidRPr="00E206FB">
              <w:rPr>
                <w:rFonts w:ascii="Times New Roman" w:eastAsia="Times New Roman" w:hAnsi="Times New Roman"/>
                <w:bCs/>
                <w:color w:val="000000"/>
                <w:sz w:val="24"/>
                <w:szCs w:val="24"/>
                <w:shd w:val="clear" w:color="auto" w:fill="FFFFFF"/>
              </w:rPr>
              <w:lastRenderedPageBreak/>
              <w:t>спортивная школа - 2,3%; детская школа искусств или музыкальная, художественная, хореографическая школа - 2,7%</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Pr>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w:t>
            </w:r>
            <w:r w:rsidRPr="00E206FB">
              <w:rPr>
                <w:rFonts w:ascii="Times New Roman" w:eastAsia="Times New Roman" w:hAnsi="Times New Roman"/>
                <w:bCs/>
                <w:color w:val="000000"/>
                <w:sz w:val="24"/>
                <w:szCs w:val="24"/>
                <w:shd w:val="clear" w:color="auto" w:fill="FFFFFF"/>
              </w:rPr>
              <w:lastRenderedPageBreak/>
              <w:t xml:space="preserve">более 30 мин. В сельских </w:t>
            </w:r>
            <w:r w:rsidRPr="00E206FB">
              <w:rPr>
                <w:rFonts w:ascii="Times New Roman" w:eastAsia="Times New Roman" w:hAnsi="Times New Roman"/>
                <w:sz w:val="24"/>
                <w:szCs w:val="24"/>
              </w:rPr>
              <w:t>п</w:t>
            </w:r>
            <w:r w:rsidRPr="00E206FB">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общеобразовательных школ</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Средние</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специальные и профессионально</w:t>
            </w:r>
            <w:r w:rsidRPr="00E206FB">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поселениях.</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Высшие учебные</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заведения,</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студенты</w:t>
            </w:r>
          </w:p>
        </w:tc>
        <w:tc>
          <w:tcPr>
            <w:tcW w:w="2507" w:type="dxa"/>
            <w:gridSpan w:val="4"/>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зоны высших учебных заведений (учебная зона), га на 1 тыс. </w:t>
            </w:r>
            <w:r w:rsidRPr="00E206FB">
              <w:rPr>
                <w:rFonts w:ascii="Times New Roman" w:eastAsia="Times New Roman" w:hAnsi="Times New Roman"/>
                <w:bCs/>
                <w:color w:val="000000"/>
                <w:sz w:val="24"/>
                <w:szCs w:val="24"/>
                <w:shd w:val="clear" w:color="auto" w:fill="FFFFFF"/>
              </w:rPr>
              <w:lastRenderedPageBreak/>
              <w:t>студентов:</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размер земельного участка вуза может быть уменьшен на 40% в </w:t>
            </w:r>
            <w:r w:rsidRPr="00E206FB">
              <w:rPr>
                <w:rFonts w:ascii="Times New Roman" w:eastAsia="Times New Roman" w:hAnsi="Times New Roman"/>
                <w:bCs/>
                <w:color w:val="000000"/>
                <w:sz w:val="24"/>
                <w:szCs w:val="24"/>
                <w:shd w:val="clear" w:color="auto" w:fill="FFFFFF"/>
              </w:rPr>
              <w:lastRenderedPageBreak/>
              <w:t xml:space="preserve">климатических подрайонах </w:t>
            </w:r>
            <w:r w:rsidRPr="00E206FB">
              <w:rPr>
                <w:rFonts w:ascii="Times New Roman" w:eastAsia="Times New Roman" w:hAnsi="Times New Roman"/>
                <w:bCs/>
                <w:color w:val="000000"/>
                <w:sz w:val="24"/>
                <w:szCs w:val="24"/>
                <w:shd w:val="clear" w:color="auto" w:fill="FFFFFF"/>
                <w:lang w:val="en-US"/>
              </w:rPr>
              <w:t>IA</w:t>
            </w:r>
            <w:r w:rsidRPr="00E206FB">
              <w:rPr>
                <w:rFonts w:ascii="Times New Roman" w:eastAsia="Times New Roman" w:hAnsi="Times New Roman"/>
                <w:bCs/>
                <w:color w:val="000000"/>
                <w:sz w:val="24"/>
                <w:szCs w:val="24"/>
                <w:shd w:val="clear" w:color="auto" w:fill="FFFFFF"/>
              </w:rPr>
              <w:t xml:space="preserve">, 1Б, 1Г, 1Д и </w:t>
            </w:r>
            <w:r w:rsidRPr="00E206FB">
              <w:rPr>
                <w:rFonts w:ascii="Times New Roman" w:eastAsia="Times New Roman" w:hAnsi="Times New Roman"/>
                <w:bCs/>
                <w:color w:val="000000"/>
                <w:sz w:val="24"/>
                <w:szCs w:val="24"/>
                <w:shd w:val="clear" w:color="auto" w:fill="FFFFFF"/>
                <w:lang w:val="en-US"/>
              </w:rPr>
              <w:t>IIA</w:t>
            </w:r>
            <w:r w:rsidRPr="00E206FB">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размещении</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нескольких вузов</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одном участке</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суммарную</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территорию</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участков учебных</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заведений</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рекомендуется</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сокращать на 20%</w:t>
            </w:r>
          </w:p>
        </w:tc>
      </w:tr>
      <w:tr w:rsidR="00E206FB" w:rsidRPr="00E206FB" w:rsidTr="00E206FB">
        <w:tc>
          <w:tcPr>
            <w:tcW w:w="9596" w:type="dxa"/>
            <w:gridSpan w:val="7"/>
          </w:tcPr>
          <w:p w:rsidR="00E206FB" w:rsidRPr="00E206FB" w:rsidRDefault="00E206FB" w:rsidP="00E206FB">
            <w:pPr>
              <w:widowControl w:val="0"/>
              <w:ind w:right="60"/>
              <w:jc w:val="center"/>
              <w:rPr>
                <w:rFonts w:ascii="Times New Roman" w:eastAsia="Times New Roman" w:hAnsi="Times New Roman"/>
                <w:bCs/>
                <w:color w:val="000000"/>
                <w:sz w:val="24"/>
                <w:szCs w:val="24"/>
                <w:shd w:val="clear" w:color="auto" w:fill="FFFFFF"/>
              </w:rPr>
            </w:pPr>
          </w:p>
          <w:p w:rsidR="00E206FB" w:rsidRPr="00E206FB" w:rsidRDefault="00E206FB" w:rsidP="00E206FB">
            <w:pPr>
              <w:widowControl w:val="0"/>
              <w:ind w:right="6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E206FB" w:rsidRPr="00E206FB" w:rsidTr="00E206FB">
        <w:tc>
          <w:tcPr>
            <w:tcW w:w="2330" w:type="dxa"/>
          </w:tcPr>
          <w:p w:rsidR="00E206FB" w:rsidRPr="00E206FB" w:rsidRDefault="00E206FB" w:rsidP="00E206FB">
            <w:pPr>
              <w:widowControl w:val="0"/>
              <w:ind w:left="8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E206FB" w:rsidRPr="00E206FB" w:rsidRDefault="00E206FB" w:rsidP="00E206FB">
            <w:pPr>
              <w:widowControl w:val="0"/>
              <w:ind w:left="8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Организуемые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про-изводственными</w:t>
            </w:r>
          </w:p>
          <w:p w:rsidR="00E206FB" w:rsidRPr="00E206FB" w:rsidRDefault="00E206FB" w:rsidP="00E206FB">
            <w:pPr>
              <w:widowControl w:val="0"/>
              <w:ind w:left="8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28</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E206FB" w:rsidRPr="00E206FB" w:rsidRDefault="00E206FB" w:rsidP="00E206FB">
            <w:pPr>
              <w:widowControl w:val="0"/>
              <w:ind w:left="6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E206FB">
              <w:rPr>
                <w:rFonts w:ascii="Times New Roman" w:eastAsia="Times New Roman" w:hAnsi="Times New Roman"/>
                <w:bCs/>
                <w:color w:val="000000"/>
                <w:sz w:val="24"/>
                <w:szCs w:val="24"/>
                <w:shd w:val="clear" w:color="auto" w:fill="FFFFFF"/>
              </w:rPr>
              <w:softHyphen/>
              <w:t>демографических особенностей региона</w:t>
            </w:r>
          </w:p>
          <w:p w:rsidR="00E206FB" w:rsidRPr="00E206FB" w:rsidRDefault="00E206FB" w:rsidP="00E206FB">
            <w:pPr>
              <w:widowControl w:val="0"/>
              <w:ind w:left="60"/>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widowControl w:val="0"/>
              <w:ind w:left="8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Дома-интернаты для взрослых инвалидов с </w:t>
            </w:r>
            <w:r w:rsidRPr="00E206FB">
              <w:rPr>
                <w:rFonts w:ascii="Times New Roman" w:eastAsia="Times New Roman" w:hAnsi="Times New Roman"/>
                <w:bCs/>
                <w:color w:val="000000"/>
                <w:sz w:val="24"/>
                <w:szCs w:val="24"/>
                <w:shd w:val="clear" w:color="auto" w:fill="FFFFFF"/>
              </w:rPr>
              <w:lastRenderedPageBreak/>
              <w:t>физическими нарушениями, место на 1 тыс. чел. (с 18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tcPr>
          <w:p w:rsidR="00E206FB" w:rsidRPr="00E206FB" w:rsidRDefault="00E206FB" w:rsidP="00E206FB">
            <w:pPr>
              <w:widowControl w:val="0"/>
              <w:ind w:left="60"/>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Детские дома- интернаты, место на 1 тыс. чел. (от 4 до 17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ind w:left="80"/>
              <w:jc w:val="both"/>
              <w:rPr>
                <w:sz w:val="24"/>
                <w:szCs w:val="24"/>
              </w:rPr>
            </w:pPr>
            <w:r w:rsidRPr="00E206FB">
              <w:rPr>
                <w:rFonts w:ascii="Times New Roman" w:eastAsiaTheme="minorHAnsi" w:hAnsi="Times New Roman"/>
                <w:bCs/>
                <w:color w:val="000000"/>
                <w:sz w:val="24"/>
                <w:szCs w:val="24"/>
                <w:shd w:val="clear" w:color="auto" w:fill="FFFFFF"/>
              </w:rPr>
              <w:t>Медицинские организации</w:t>
            </w:r>
          </w:p>
        </w:tc>
        <w:tc>
          <w:tcPr>
            <w:tcW w:w="2507" w:type="dxa"/>
            <w:gridSpan w:val="4"/>
          </w:tcPr>
          <w:p w:rsidR="00E206FB" w:rsidRPr="00E206FB" w:rsidRDefault="00E206FB" w:rsidP="00E206FB">
            <w:pPr>
              <w:rPr>
                <w:sz w:val="24"/>
                <w:szCs w:val="24"/>
              </w:rPr>
            </w:pPr>
          </w:p>
        </w:tc>
        <w:tc>
          <w:tcPr>
            <w:tcW w:w="2320" w:type="dxa"/>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ind w:left="79"/>
              <w:jc w:val="both"/>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Pr>
          <w:p w:rsidR="00E206FB" w:rsidRPr="00E206FB" w:rsidRDefault="00E206FB" w:rsidP="00E206FB">
            <w:pPr>
              <w:jc w:val="both"/>
              <w:rPr>
                <w:sz w:val="24"/>
                <w:szCs w:val="24"/>
              </w:rPr>
            </w:pPr>
            <w:r w:rsidRPr="00E206FB">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мощности стационаров, коек: до 50</w:t>
            </w:r>
          </w:p>
          <w:p w:rsidR="00E206FB" w:rsidRPr="00E206FB" w:rsidRDefault="00E206FB" w:rsidP="003C3FFA">
            <w:pPr>
              <w:widowControl w:val="0"/>
              <w:numPr>
                <w:ilvl w:val="0"/>
                <w:numId w:val="73"/>
              </w:numPr>
              <w:tabs>
                <w:tab w:val="left" w:pos="149"/>
              </w:tabs>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кв. м на 1 койку</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w:t>
            </w:r>
            <w:r w:rsidRPr="00E206FB">
              <w:rPr>
                <w:rFonts w:ascii="Times New Roman" w:eastAsia="Times New Roman" w:hAnsi="Times New Roman"/>
                <w:bCs/>
                <w:color w:val="000000"/>
                <w:sz w:val="24"/>
                <w:szCs w:val="24"/>
                <w:shd w:val="clear" w:color="auto" w:fill="FFFFFF"/>
              </w:rPr>
              <w:lastRenderedPageBreak/>
              <w:t>участки больниц допускается уменьшать на 25%. Размеры земельных участков больниц, размещаемых в</w:t>
            </w:r>
            <w:r w:rsidRPr="00E206FB">
              <w:rPr>
                <w:rFonts w:ascii="Times New Roman" w:eastAsiaTheme="minorHAnsi" w:hAnsi="Times New Roman"/>
                <w:bCs/>
                <w:color w:val="000000"/>
                <w:sz w:val="24"/>
                <w:szCs w:val="24"/>
                <w:shd w:val="clear" w:color="auto" w:fill="FFFFFF"/>
              </w:rPr>
              <w:t xml:space="preserve"> </w:t>
            </w:r>
            <w:r w:rsidRPr="00E206FB">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E206FB" w:rsidRPr="00E206FB" w:rsidTr="00E206FB">
        <w:tc>
          <w:tcPr>
            <w:tcW w:w="2330" w:type="dxa"/>
          </w:tcPr>
          <w:p w:rsidR="00E206FB" w:rsidRPr="00E206FB" w:rsidRDefault="00E206FB" w:rsidP="00E206FB">
            <w:pPr>
              <w:ind w:left="79"/>
              <w:jc w:val="both"/>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Pr>
          <w:p w:rsidR="00E206FB" w:rsidRPr="00E206FB" w:rsidRDefault="00E206FB" w:rsidP="00E206FB">
            <w:pPr>
              <w:jc w:val="both"/>
              <w:rPr>
                <w:rFonts w:ascii="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Размеры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Участков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Станции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(подстанции)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Скорой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медицинской</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помощи, автомобиль</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га</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lang w:val="en-US"/>
              </w:rPr>
              <w:t xml:space="preserve">I </w:t>
            </w:r>
            <w:r w:rsidRPr="00E206FB">
              <w:rPr>
                <w:rFonts w:ascii="Times New Roman" w:eastAsia="Times New Roman" w:hAnsi="Times New Roman"/>
                <w:bCs/>
                <w:color w:val="000000"/>
                <w:sz w:val="24"/>
                <w:szCs w:val="24"/>
                <w:shd w:val="clear" w:color="auto" w:fill="FFFFFF"/>
              </w:rPr>
              <w:t>- II</w:t>
            </w:r>
          </w:p>
        </w:tc>
        <w:tc>
          <w:tcPr>
            <w:tcW w:w="2507" w:type="dxa"/>
            <w:gridSpan w:val="4"/>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 га или встроенные</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rPr>
          <w:trHeight w:val="175"/>
        </w:trPr>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III - V</w:t>
            </w:r>
          </w:p>
        </w:tc>
        <w:tc>
          <w:tcPr>
            <w:tcW w:w="2507" w:type="dxa"/>
            <w:gridSpan w:val="4"/>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0,25</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rPr>
          <w:trHeight w:val="193"/>
        </w:trPr>
        <w:tc>
          <w:tcPr>
            <w:tcW w:w="2330"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V</w:t>
            </w:r>
            <w:r w:rsidRPr="00E206FB">
              <w:rPr>
                <w:rFonts w:ascii="Times New Roman" w:eastAsia="Times New Roman" w:hAnsi="Times New Roman"/>
                <w:bCs/>
                <w:color w:val="000000"/>
                <w:sz w:val="24"/>
                <w:szCs w:val="24"/>
                <w:shd w:val="clear" w:color="auto" w:fill="FFFFFF"/>
                <w:lang w:val="en-US"/>
              </w:rPr>
              <w:t xml:space="preserve"> I</w:t>
            </w:r>
            <w:r w:rsidRPr="00E206FB">
              <w:rPr>
                <w:rFonts w:ascii="Times New Roman" w:eastAsia="Times New Roman" w:hAnsi="Times New Roman"/>
                <w:bCs/>
                <w:color w:val="000000"/>
                <w:sz w:val="24"/>
                <w:szCs w:val="24"/>
                <w:shd w:val="clear" w:color="auto" w:fill="FFFFFF"/>
              </w:rPr>
              <w:t xml:space="preserve"> - V III</w:t>
            </w:r>
          </w:p>
        </w:tc>
        <w:tc>
          <w:tcPr>
            <w:tcW w:w="2507" w:type="dxa"/>
            <w:gridSpan w:val="4"/>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w:t>
            </w:r>
          </w:p>
        </w:tc>
        <w:tc>
          <w:tcPr>
            <w:tcW w:w="2439"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Pr>
          <w:p w:rsidR="00E206FB" w:rsidRPr="00E206FB" w:rsidRDefault="00E206FB" w:rsidP="00E206FB">
            <w:pPr>
              <w:widowControl w:val="0"/>
              <w:jc w:val="both"/>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Раздаточные пункты молочных кухонь, кв. м общей площади на 1 ребенка (до 1 года)</w:t>
            </w:r>
          </w:p>
          <w:p w:rsidR="00E206FB" w:rsidRPr="00E206FB" w:rsidRDefault="00E206FB" w:rsidP="00E206FB">
            <w:pPr>
              <w:rPr>
                <w:sz w:val="24"/>
                <w:szCs w:val="24"/>
              </w:rPr>
            </w:pPr>
          </w:p>
        </w:tc>
        <w:tc>
          <w:tcPr>
            <w:tcW w:w="2507" w:type="dxa"/>
            <w:gridSpan w:val="4"/>
          </w:tcPr>
          <w:p w:rsidR="00E206FB" w:rsidRPr="00E206FB" w:rsidRDefault="00E206FB" w:rsidP="00E206FB">
            <w:pPr>
              <w:jc w:val="center"/>
              <w:rPr>
                <w:sz w:val="24"/>
                <w:szCs w:val="24"/>
              </w:rPr>
            </w:pPr>
            <w:r w:rsidRPr="00E206FB">
              <w:rPr>
                <w:rFonts w:ascii="Times New Roman" w:eastAsiaTheme="minorHAnsi" w:hAnsi="Times New Roman"/>
                <w:bCs/>
                <w:color w:val="000000"/>
                <w:sz w:val="24"/>
                <w:szCs w:val="24"/>
                <w:shd w:val="clear" w:color="auto" w:fill="FFFFFF"/>
              </w:rPr>
              <w:t>0,3</w:t>
            </w:r>
          </w:p>
        </w:tc>
        <w:tc>
          <w:tcPr>
            <w:tcW w:w="2320" w:type="dxa"/>
          </w:tcPr>
          <w:p w:rsidR="00E206FB" w:rsidRPr="00E206FB" w:rsidRDefault="00E206FB" w:rsidP="00E206FB">
            <w:pPr>
              <w:jc w:val="center"/>
              <w:rPr>
                <w:sz w:val="24"/>
                <w:szCs w:val="24"/>
              </w:rPr>
            </w:pPr>
            <w:r w:rsidRPr="00E206FB">
              <w:rPr>
                <w:rFonts w:ascii="Times New Roman" w:eastAsiaTheme="minorHAnsi" w:hAnsi="Times New Roman"/>
                <w:bCs/>
                <w:color w:val="000000"/>
                <w:sz w:val="24"/>
                <w:szCs w:val="24"/>
                <w:shd w:val="clear" w:color="auto" w:fill="FFFFFF"/>
              </w:rPr>
              <w:t>встроенные</w:t>
            </w:r>
          </w:p>
        </w:tc>
        <w:tc>
          <w:tcPr>
            <w:tcW w:w="2439" w:type="dxa"/>
          </w:tcPr>
          <w:p w:rsidR="00E206FB" w:rsidRPr="00E206FB" w:rsidRDefault="00E206FB" w:rsidP="00E206FB">
            <w:pPr>
              <w:widowControl w:val="0"/>
              <w:jc w:val="both"/>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jc w:val="cente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1</w:t>
            </w:r>
          </w:p>
        </w:tc>
        <w:tc>
          <w:tcPr>
            <w:tcW w:w="2507" w:type="dxa"/>
            <w:gridSpan w:val="4"/>
          </w:tcPr>
          <w:p w:rsidR="00E206FB" w:rsidRPr="00E206FB" w:rsidRDefault="00E206FB" w:rsidP="00E206FB">
            <w:pPr>
              <w:jc w:val="cente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2</w:t>
            </w:r>
          </w:p>
        </w:tc>
        <w:tc>
          <w:tcPr>
            <w:tcW w:w="2320" w:type="dxa"/>
          </w:tcPr>
          <w:p w:rsidR="00E206FB" w:rsidRPr="00E206FB" w:rsidRDefault="00E206FB" w:rsidP="00E206FB">
            <w:pPr>
              <w:jc w:val="center"/>
              <w:rPr>
                <w:rFonts w:ascii="Times New Roman" w:eastAsiaTheme="minorHAnsi" w:hAnsi="Times New Roman"/>
                <w:bCs/>
                <w:color w:val="000000"/>
                <w:sz w:val="24"/>
                <w:szCs w:val="24"/>
                <w:shd w:val="clear" w:color="auto" w:fill="FFFFFF"/>
              </w:rPr>
            </w:pPr>
            <w:r w:rsidRPr="00E206FB">
              <w:rPr>
                <w:rFonts w:ascii="Times New Roman" w:eastAsiaTheme="minorHAnsi" w:hAnsi="Times New Roman"/>
                <w:bCs/>
                <w:color w:val="000000"/>
                <w:sz w:val="24"/>
                <w:szCs w:val="24"/>
                <w:shd w:val="clear" w:color="auto" w:fill="FFFFFF"/>
              </w:rPr>
              <w:t>3</w:t>
            </w:r>
          </w:p>
        </w:tc>
        <w:tc>
          <w:tcPr>
            <w:tcW w:w="2439"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sz w:val="24"/>
                <w:szCs w:val="24"/>
              </w:rPr>
              <w:t>4</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Конкретные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значения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Нормативов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участков 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указанных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пределах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Санатории (без</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туберкулезных),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125 - 150 кв. м на 1 место</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Санатории для родителей с детьми и детские</w:t>
            </w:r>
            <w:r w:rsidRPr="00E206FB">
              <w:rPr>
                <w:rFonts w:ascii="Times New Roman" w:eastAsiaTheme="minorHAnsi" w:hAnsi="Times New Roman"/>
                <w:bCs/>
                <w:color w:val="000000"/>
                <w:sz w:val="24"/>
                <w:szCs w:val="24"/>
                <w:shd w:val="clear" w:color="auto" w:fill="FFFFFF"/>
              </w:rPr>
              <w:t xml:space="preserve"> </w:t>
            </w:r>
            <w:r w:rsidRPr="00E206FB">
              <w:rPr>
                <w:rFonts w:ascii="Times New Roman" w:eastAsia="Times New Roman" w:hAnsi="Times New Roman"/>
                <w:bCs/>
                <w:color w:val="000000"/>
                <w:sz w:val="24"/>
                <w:szCs w:val="24"/>
                <w:shd w:val="clear" w:color="auto" w:fill="FFFFFF"/>
              </w:rPr>
              <w:t>санатории (без</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туберкулезных),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145 - 170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Санатории-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профилактории,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70 - 100</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в санаториях- </w:t>
            </w:r>
            <w:r w:rsidRPr="00E206FB">
              <w:rPr>
                <w:rFonts w:ascii="Times New Roman" w:eastAsia="Times New Roman" w:hAnsi="Times New Roman"/>
                <w:bCs/>
                <w:color w:val="000000"/>
                <w:sz w:val="24"/>
                <w:szCs w:val="24"/>
                <w:shd w:val="clear" w:color="auto" w:fill="FFFFFF"/>
              </w:rPr>
              <w:lastRenderedPageBreak/>
              <w:t>профилакториях, размещаемых в пределах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городской черты,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допускается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уменьшать</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размеры</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земельных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участков, но не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более чем на 10%</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Санаторные пионерские лагеря,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Дома отдыха</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(пансионаты),</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120 - 130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140 - 150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140 - 160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65 - 75</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150 - 200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Оздоровительные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Лагеря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175 - 200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Дачи дошкольных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образовательных организаций,</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120 - 140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50 - 75</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Туристские базы,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65 - 80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95 - 120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Мотели,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75 - 100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Кемпинги,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135 - 150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Приюты, место</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35 - 50</w:t>
            </w: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Физкультурно-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спортивные</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сооружения</w:t>
            </w:r>
          </w:p>
        </w:tc>
        <w:tc>
          <w:tcPr>
            <w:tcW w:w="2507" w:type="dxa"/>
            <w:gridSpan w:val="4"/>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Территория</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0,7 - 0,9 га на 1 тыс. чел.</w:t>
            </w:r>
          </w:p>
        </w:tc>
        <w:tc>
          <w:tcPr>
            <w:tcW w:w="2439" w:type="dxa"/>
            <w:vMerge w:val="restart"/>
          </w:tcPr>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физкультурно</w:t>
            </w:r>
            <w:r w:rsidRPr="00E206FB">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объединять со</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спортивными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объектами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образовательных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школ и других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учебных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заведе-ний,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организаций</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отдыха и культуры</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 возможным</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сокра-щением</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территории. Для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малых поселений</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нормы расчета</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залов и бассейнов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необходимо</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принимать с</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учетом</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минимальной</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вместимости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объектов по</w:t>
            </w:r>
          </w:p>
          <w:p w:rsidR="00E206FB" w:rsidRPr="00E206FB" w:rsidRDefault="00E206FB" w:rsidP="00E206FB">
            <w:pPr>
              <w:jc w:val="both"/>
              <w:rPr>
                <w:sz w:val="24"/>
                <w:szCs w:val="24"/>
              </w:rPr>
            </w:pPr>
            <w:r w:rsidRPr="00E206FB">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E206FB">
              <w:rPr>
                <w:rFonts w:ascii="Times New Roman" w:hAnsi="Times New Roman"/>
                <w:bCs/>
                <w:color w:val="000000"/>
                <w:sz w:val="24"/>
                <w:szCs w:val="24"/>
                <w:shd w:val="clear" w:color="auto" w:fill="FFFFFF"/>
              </w:rPr>
              <w:softHyphen/>
              <w:t xml:space="preserve">спортивных сооружений, размещаемых в жилом районе, следует принимать от общей нормы, %: </w:t>
            </w:r>
            <w:r w:rsidRPr="00E206FB">
              <w:rPr>
                <w:rFonts w:ascii="Times New Roman" w:hAnsi="Times New Roman"/>
                <w:bCs/>
                <w:color w:val="000000"/>
                <w:sz w:val="24"/>
                <w:szCs w:val="24"/>
                <w:shd w:val="clear" w:color="auto" w:fill="FFFFFF"/>
              </w:rPr>
              <w:lastRenderedPageBreak/>
              <w:t>территории - 35, спортивные залы - 50, бассейны - 45</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Помещения для физкультурно</w:t>
            </w:r>
            <w:r w:rsidRPr="00E206FB">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70 - 80</w:t>
            </w:r>
          </w:p>
        </w:tc>
        <w:tc>
          <w:tcPr>
            <w:tcW w:w="2320" w:type="dxa"/>
          </w:tcPr>
          <w:p w:rsidR="00E206FB" w:rsidRPr="00E206FB" w:rsidRDefault="00E206FB" w:rsidP="00E206FB">
            <w:pPr>
              <w:rPr>
                <w:sz w:val="24"/>
                <w:szCs w:val="24"/>
              </w:rPr>
            </w:pP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Спортивные залы общего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60 - 80</w:t>
            </w:r>
          </w:p>
        </w:tc>
        <w:tc>
          <w:tcPr>
            <w:tcW w:w="2320" w:type="dxa"/>
          </w:tcPr>
          <w:p w:rsidR="00E206FB" w:rsidRPr="00E206FB" w:rsidRDefault="00E206FB" w:rsidP="00E206FB">
            <w:pPr>
              <w:rPr>
                <w:sz w:val="24"/>
                <w:szCs w:val="24"/>
              </w:rPr>
            </w:pP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Бассейны крытые и открытые общего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20 - 25</w:t>
            </w:r>
          </w:p>
        </w:tc>
        <w:tc>
          <w:tcPr>
            <w:tcW w:w="2320" w:type="dxa"/>
          </w:tcPr>
          <w:p w:rsidR="00E206FB" w:rsidRPr="00E206FB" w:rsidRDefault="00E206FB" w:rsidP="00E206FB">
            <w:pPr>
              <w:rPr>
                <w:sz w:val="24"/>
                <w:szCs w:val="24"/>
              </w:rPr>
            </w:pP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E206FB">
              <w:rPr>
                <w:rFonts w:ascii="Times New Roman" w:eastAsia="Times New Roman" w:hAnsi="Times New Roman"/>
                <w:bCs/>
                <w:color w:val="000000"/>
                <w:sz w:val="24"/>
                <w:szCs w:val="24"/>
                <w:shd w:val="clear" w:color="auto" w:fill="FFFFFF"/>
                <w:lang w:val="en-US"/>
              </w:rPr>
              <w:t>IA</w:t>
            </w:r>
            <w:r w:rsidRPr="00E206FB">
              <w:rPr>
                <w:rFonts w:ascii="Times New Roman" w:eastAsia="Times New Roman" w:hAnsi="Times New Roman"/>
                <w:bCs/>
                <w:color w:val="000000"/>
                <w:sz w:val="24"/>
                <w:szCs w:val="24"/>
                <w:shd w:val="clear" w:color="auto" w:fill="FFFFFF"/>
              </w:rPr>
              <w:t xml:space="preserve">, 1Б, 1Г, 1Д и </w:t>
            </w:r>
            <w:r w:rsidRPr="00E206FB">
              <w:rPr>
                <w:rFonts w:ascii="Times New Roman" w:eastAsia="Times New Roman" w:hAnsi="Times New Roman"/>
                <w:bCs/>
                <w:color w:val="000000"/>
                <w:sz w:val="24"/>
                <w:szCs w:val="24"/>
                <w:shd w:val="clear" w:color="auto" w:fill="FFFFFF"/>
                <w:lang w:val="en-US"/>
              </w:rPr>
              <w:t>IIA</w:t>
            </w:r>
            <w:r w:rsidRPr="00E206FB">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Pr>
          <w:p w:rsidR="00E206FB" w:rsidRPr="00E206FB" w:rsidRDefault="00E206FB" w:rsidP="00E206FB">
            <w:pPr>
              <w:rPr>
                <w:sz w:val="24"/>
                <w:szCs w:val="24"/>
              </w:rPr>
            </w:pPr>
          </w:p>
        </w:tc>
        <w:tc>
          <w:tcPr>
            <w:tcW w:w="232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tcPr>
          <w:p w:rsidR="00E206FB" w:rsidRPr="00E206FB" w:rsidRDefault="00E206FB" w:rsidP="00E206FB">
            <w:pPr>
              <w:widowControl w:val="0"/>
              <w:ind w:right="62"/>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спортивный зал</w:t>
            </w:r>
          </w:p>
        </w:tc>
        <w:tc>
          <w:tcPr>
            <w:tcW w:w="1118" w:type="dxa"/>
            <w:tcBorders>
              <w:left w:val="single" w:sz="4" w:space="0" w:color="auto"/>
              <w:bottom w:val="single" w:sz="4" w:space="0" w:color="auto"/>
            </w:tcBorders>
          </w:tcPr>
          <w:p w:rsidR="00E206FB" w:rsidRPr="00E206FB" w:rsidRDefault="00E206FB" w:rsidP="00E206FB">
            <w:pPr>
              <w:widowControl w:val="0"/>
              <w:ind w:left="-108"/>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Бассейн</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widowControl w:val="0"/>
              <w:ind w:left="1320"/>
              <w:rPr>
                <w:rFonts w:ascii="Times New Roman" w:eastAsia="Times New Roman" w:hAnsi="Times New Roman"/>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50 до 100</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25 до 50</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12 до 25</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175</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 до 12</w:t>
            </w:r>
          </w:p>
        </w:tc>
        <w:tc>
          <w:tcPr>
            <w:tcW w:w="1389" w:type="dxa"/>
            <w:gridSpan w:val="3"/>
            <w:tcBorders>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1118" w:type="dxa"/>
            <w:tcBorders>
              <w:lef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c>
          <w:tcPr>
            <w:tcW w:w="9596" w:type="dxa"/>
            <w:gridSpan w:val="7"/>
          </w:tcPr>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Учреждения культуры и искусства</w:t>
            </w: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Помещения для культурно-массовой работы с</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50 - 60</w:t>
            </w:r>
          </w:p>
        </w:tc>
        <w:tc>
          <w:tcPr>
            <w:tcW w:w="232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Pr>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E206FB">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E206FB" w:rsidRPr="00E206FB" w:rsidRDefault="00E206FB" w:rsidP="00E206FB">
            <w:pPr>
              <w:widowControl w:val="0"/>
              <w:ind w:left="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рекомендуется в размере 40 - 50%. Минимальное число мест организаций культуры и искусства при-нимать для крупных городов. Размещение, </w:t>
            </w:r>
            <w:r w:rsidRPr="00E206FB">
              <w:rPr>
                <w:rFonts w:ascii="Times New Roman" w:eastAsia="Times New Roman" w:hAnsi="Times New Roman"/>
                <w:bCs/>
                <w:color w:val="000000"/>
                <w:sz w:val="24"/>
                <w:szCs w:val="24"/>
                <w:shd w:val="clear" w:color="auto" w:fill="FFFFFF"/>
              </w:rPr>
              <w:lastRenderedPageBreak/>
              <w:t>вместимость и размеры земельных участков планетариев, выставочных залов и музеев определяются заданием на проектирование. Цирки,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Клубы,</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25 - 35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5 - 8</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3,5 - 5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3,5 - 5</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Залы</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аттракционов и игровых</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Универсальные спортивно-зрелищные залы, в </w:t>
            </w:r>
            <w:r w:rsidRPr="00E206FB">
              <w:rPr>
                <w:rFonts w:ascii="Times New Roman" w:eastAsia="Times New Roman" w:hAnsi="Times New Roman"/>
                <w:bCs/>
                <w:color w:val="000000"/>
                <w:sz w:val="24"/>
                <w:szCs w:val="24"/>
                <w:shd w:val="clear" w:color="auto" w:fill="FFFFFF"/>
              </w:rPr>
              <w:lastRenderedPageBreak/>
              <w:t>том числе и искусственным льдом, место на 1 тыс. чел.</w:t>
            </w:r>
          </w:p>
        </w:tc>
        <w:tc>
          <w:tcPr>
            <w:tcW w:w="2507" w:type="dxa"/>
            <w:gridSpan w:val="4"/>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6 - 9</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tcPr>
          <w:p w:rsidR="00E206FB" w:rsidRPr="00E206FB" w:rsidRDefault="00E206FB" w:rsidP="00E206FB">
            <w:pPr>
              <w:rPr>
                <w:sz w:val="24"/>
                <w:szCs w:val="24"/>
              </w:rPr>
            </w:pPr>
          </w:p>
        </w:tc>
      </w:tr>
      <w:tr w:rsidR="00E206FB" w:rsidRPr="00E206FB" w:rsidTr="00E206FB">
        <w:trPr>
          <w:trHeight w:val="840"/>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c>
          <w:tcPr>
            <w:tcW w:w="2439" w:type="dxa"/>
            <w:vMerge w:val="restart"/>
          </w:tcPr>
          <w:p w:rsidR="00E206FB" w:rsidRPr="00E206FB" w:rsidRDefault="00E206FB" w:rsidP="00E206FB">
            <w:pPr>
              <w:rPr>
                <w:sz w:val="24"/>
                <w:szCs w:val="24"/>
              </w:rPr>
            </w:pPr>
          </w:p>
        </w:tc>
      </w:tr>
      <w:tr w:rsidR="00E206FB" w:rsidRPr="00E206FB" w:rsidTr="00E206FB">
        <w:trPr>
          <w:trHeight w:val="804"/>
        </w:trPr>
        <w:tc>
          <w:tcPr>
            <w:tcW w:w="2330" w:type="dxa"/>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tcBorders>
          </w:tcPr>
          <w:p w:rsidR="00E206FB" w:rsidRPr="00E206FB" w:rsidRDefault="00E206FB" w:rsidP="00E206FB">
            <w:pPr>
              <w:widowControl w:val="0"/>
              <w:shd w:val="clear" w:color="auto" w:fill="FFFFFF"/>
              <w:ind w:left="200" w:hanging="164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 xml:space="preserve">                     читательское место</w:t>
            </w:r>
          </w:p>
        </w:tc>
        <w:tc>
          <w:tcPr>
            <w:tcW w:w="2320" w:type="dxa"/>
            <w:vMerge/>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vMerge/>
          </w:tcPr>
          <w:p w:rsidR="00E206FB" w:rsidRPr="00E206FB" w:rsidRDefault="00E206FB" w:rsidP="00E206FB">
            <w:pPr>
              <w:rPr>
                <w:sz w:val="24"/>
                <w:szCs w:val="24"/>
              </w:rPr>
            </w:pPr>
          </w:p>
        </w:tc>
      </w:tr>
      <w:tr w:rsidR="00E206FB" w:rsidRPr="00E206FB" w:rsidTr="00E206FB">
        <w:trPr>
          <w:trHeight w:val="144"/>
        </w:trPr>
        <w:tc>
          <w:tcPr>
            <w:tcW w:w="2330" w:type="dxa"/>
            <w:vMerge w:val="restart"/>
          </w:tcPr>
          <w:p w:rsidR="00E206FB" w:rsidRPr="00E206FB" w:rsidRDefault="00E206FB" w:rsidP="00E206FB">
            <w:pPr>
              <w:widowControl w:val="0"/>
              <w:jc w:val="both"/>
              <w:rPr>
                <w:rFonts w:ascii="Times New Roman" w:eastAsia="Times New Roman" w:hAnsi="Times New Roman"/>
                <w:b/>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свыше 50</w:t>
            </w:r>
          </w:p>
        </w:tc>
        <w:tc>
          <w:tcPr>
            <w:tcW w:w="2507" w:type="dxa"/>
            <w:gridSpan w:val="4"/>
            <w:tcBorders>
              <w:bottom w:val="single" w:sz="4" w:space="0" w:color="auto"/>
            </w:tcBorders>
          </w:tcPr>
          <w:p w:rsidR="00E206FB" w:rsidRPr="00E206FB" w:rsidRDefault="00E206FB" w:rsidP="00E206FB">
            <w:pPr>
              <w:widowControl w:val="0"/>
              <w:ind w:left="200"/>
              <w:rPr>
                <w:rFonts w:ascii="Times New Roman" w:eastAsia="Times New Roman" w:hAnsi="Times New Roman"/>
                <w:bCs/>
                <w:color w:val="000000" w:themeColor="text1"/>
                <w:sz w:val="24"/>
                <w:szCs w:val="24"/>
                <w:shd w:val="clear" w:color="auto" w:fill="FFFFFF"/>
              </w:rPr>
            </w:pPr>
            <w:r w:rsidRPr="00E206FB">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Pr>
          <w:p w:rsidR="00E206FB" w:rsidRPr="00E206FB" w:rsidRDefault="00E206FB" w:rsidP="00E206FB">
            <w:pPr>
              <w:widowControl w:val="0"/>
              <w:jc w:val="both"/>
              <w:rPr>
                <w:rFonts w:ascii="Times New Roman" w:eastAsia="Times New Roman" w:hAnsi="Times New Roman"/>
                <w:b/>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свыше 50</w:t>
            </w:r>
          </w:p>
        </w:tc>
        <w:tc>
          <w:tcPr>
            <w:tcW w:w="2439" w:type="dxa"/>
            <w:vMerge w:val="restart"/>
          </w:tcPr>
          <w:p w:rsidR="00E206FB" w:rsidRPr="00E206FB" w:rsidRDefault="00E206FB" w:rsidP="00E206FB">
            <w:pPr>
              <w:widowControl w:val="0"/>
              <w:ind w:left="200"/>
              <w:rPr>
                <w:rFonts w:ascii="Times New Roman" w:eastAsia="Times New Roman" w:hAnsi="Times New Roman"/>
                <w:b/>
                <w:color w:val="000000" w:themeColor="text1"/>
                <w:sz w:val="24"/>
                <w:szCs w:val="24"/>
              </w:rPr>
            </w:pPr>
          </w:p>
        </w:tc>
      </w:tr>
      <w:tr w:rsidR="00E206FB" w:rsidRPr="00E206FB" w:rsidTr="00E206FB">
        <w:trPr>
          <w:trHeight w:val="144"/>
        </w:trPr>
        <w:tc>
          <w:tcPr>
            <w:tcW w:w="2330" w:type="dxa"/>
            <w:vMerge/>
          </w:tcPr>
          <w:p w:rsidR="00E206FB" w:rsidRPr="00E206FB" w:rsidRDefault="00E206FB" w:rsidP="00E206FB">
            <w:pPr>
              <w:widowControl w:val="0"/>
              <w:ind w:left="80"/>
              <w:rPr>
                <w:rFonts w:ascii="Times New Roman" w:eastAsia="Times New Roman" w:hAnsi="Times New Roman"/>
                <w:color w:val="000000" w:themeColor="text1"/>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2 читательских</w:t>
            </w:r>
            <w:r w:rsidRPr="00E206FB">
              <w:rPr>
                <w:rFonts w:ascii="Times New Roman" w:eastAsia="Times New Roman" w:hAnsi="Times New Roman"/>
                <w:color w:val="000000" w:themeColor="text1"/>
                <w:sz w:val="24"/>
                <w:szCs w:val="24"/>
              </w:rPr>
              <w:t xml:space="preserve"> места</w:t>
            </w:r>
          </w:p>
        </w:tc>
        <w:tc>
          <w:tcPr>
            <w:tcW w:w="2320" w:type="dxa"/>
            <w:vMerge/>
          </w:tcPr>
          <w:p w:rsidR="00E206FB" w:rsidRPr="00E206FB" w:rsidRDefault="00E206FB" w:rsidP="00E206FB">
            <w:pPr>
              <w:widowControl w:val="0"/>
              <w:ind w:left="80"/>
              <w:rPr>
                <w:rFonts w:ascii="Times New Roman" w:eastAsia="Times New Roman" w:hAnsi="Times New Roman"/>
                <w:color w:val="000000" w:themeColor="text1"/>
                <w:sz w:val="24"/>
                <w:szCs w:val="24"/>
              </w:rPr>
            </w:pPr>
          </w:p>
        </w:tc>
        <w:tc>
          <w:tcPr>
            <w:tcW w:w="2439" w:type="dxa"/>
            <w:vMerge/>
          </w:tcPr>
          <w:p w:rsidR="00E206FB" w:rsidRPr="00E206FB" w:rsidRDefault="00E206FB" w:rsidP="00E206FB">
            <w:pPr>
              <w:rPr>
                <w:rFonts w:ascii="Times New Roman" w:hAnsi="Times New Roman"/>
                <w:color w:val="000000" w:themeColor="text1"/>
                <w:sz w:val="24"/>
                <w:szCs w:val="24"/>
              </w:rPr>
            </w:pPr>
          </w:p>
        </w:tc>
      </w:tr>
      <w:tr w:rsidR="00E206FB" w:rsidRPr="00E206FB" w:rsidTr="00E206FB">
        <w:trPr>
          <w:trHeight w:val="168"/>
        </w:trPr>
        <w:tc>
          <w:tcPr>
            <w:tcW w:w="2330" w:type="dxa"/>
            <w:vMerge w:val="restart"/>
          </w:tcPr>
          <w:p w:rsidR="00E206FB" w:rsidRPr="00E206FB" w:rsidRDefault="00E206FB" w:rsidP="00E206FB">
            <w:pPr>
              <w:rPr>
                <w:rFonts w:ascii="Times New Roman" w:hAnsi="Times New Roman"/>
                <w:color w:val="000000" w:themeColor="text1"/>
                <w:sz w:val="24"/>
                <w:szCs w:val="24"/>
              </w:rPr>
            </w:pPr>
            <w:r w:rsidRPr="00E206FB">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E206FB" w:rsidRPr="00E206FB" w:rsidRDefault="00E206FB" w:rsidP="00E206FB">
            <w:pPr>
              <w:jc w:val="both"/>
              <w:rPr>
                <w:rFonts w:ascii="Times New Roman" w:hAnsi="Times New Roman"/>
                <w:color w:val="000000" w:themeColor="text1"/>
                <w:sz w:val="24"/>
                <w:szCs w:val="24"/>
              </w:rPr>
            </w:pPr>
            <w:r w:rsidRPr="00E206FB">
              <w:rPr>
                <w:rFonts w:ascii="Times New Roman" w:hAnsi="Times New Roman"/>
                <w:color w:val="000000" w:themeColor="text1"/>
                <w:sz w:val="24"/>
                <w:szCs w:val="24"/>
              </w:rPr>
              <w:t>4 - 4,5 тыс. ед. хранения</w:t>
            </w:r>
          </w:p>
        </w:tc>
        <w:tc>
          <w:tcPr>
            <w:tcW w:w="2320" w:type="dxa"/>
            <w:vMerge w:val="restart"/>
          </w:tcPr>
          <w:p w:rsidR="00E206FB" w:rsidRPr="00E206FB" w:rsidRDefault="00E206FB" w:rsidP="00E206FB">
            <w:pPr>
              <w:widowControl w:val="0"/>
              <w:jc w:val="both"/>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10 до 50</w:t>
            </w:r>
          </w:p>
        </w:tc>
        <w:tc>
          <w:tcPr>
            <w:tcW w:w="2439" w:type="dxa"/>
            <w:vMerge w:val="restart"/>
          </w:tcPr>
          <w:p w:rsidR="00E206FB" w:rsidRPr="00E206FB" w:rsidRDefault="00E206FB" w:rsidP="00E206FB">
            <w:pPr>
              <w:widowControl w:val="0"/>
              <w:ind w:left="200"/>
              <w:rPr>
                <w:rFonts w:ascii="Times New Roman" w:eastAsia="Times New Roman" w:hAnsi="Times New Roman"/>
                <w:color w:val="000000" w:themeColor="text1"/>
                <w:sz w:val="24"/>
                <w:szCs w:val="24"/>
              </w:rPr>
            </w:pPr>
          </w:p>
        </w:tc>
      </w:tr>
      <w:tr w:rsidR="00E206FB" w:rsidRPr="00E206FB" w:rsidTr="00E206FB">
        <w:trPr>
          <w:trHeight w:val="98"/>
        </w:trPr>
        <w:tc>
          <w:tcPr>
            <w:tcW w:w="2330" w:type="dxa"/>
            <w:vMerge/>
          </w:tcPr>
          <w:p w:rsidR="00E206FB" w:rsidRPr="00E206FB" w:rsidRDefault="00E206FB" w:rsidP="00E206FB">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2 - 3 читательских места</w:t>
            </w:r>
          </w:p>
        </w:tc>
        <w:tc>
          <w:tcPr>
            <w:tcW w:w="2320" w:type="dxa"/>
            <w:vMerge/>
          </w:tcPr>
          <w:p w:rsidR="00E206FB" w:rsidRPr="00E206FB" w:rsidRDefault="00E206FB" w:rsidP="00E206FB">
            <w:pPr>
              <w:widowControl w:val="0"/>
              <w:ind w:left="80"/>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от 250 и более</w:t>
            </w: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rPr>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читательское место</w:t>
            </w:r>
          </w:p>
        </w:tc>
        <w:tc>
          <w:tcPr>
            <w:tcW w:w="2320" w:type="dxa"/>
            <w:vMerge/>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rPr>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читательских места</w:t>
            </w:r>
          </w:p>
        </w:tc>
        <w:tc>
          <w:tcPr>
            <w:tcW w:w="2320" w:type="dxa"/>
            <w:vMerge/>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bottom w:val="single" w:sz="4" w:space="0" w:color="auto"/>
            </w:tcBorders>
          </w:tcPr>
          <w:p w:rsidR="00E206FB" w:rsidRPr="00E206FB" w:rsidRDefault="00E206FB" w:rsidP="00E206FB">
            <w:pPr>
              <w:widowControl w:val="0"/>
              <w:ind w:left="198"/>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 тыс. ед. хранения</w:t>
            </w:r>
          </w:p>
        </w:tc>
        <w:tc>
          <w:tcPr>
            <w:tcW w:w="2320" w:type="dxa"/>
            <w:vMerge w:val="restart"/>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widowControl w:val="0"/>
              <w:ind w:left="80"/>
              <w:rPr>
                <w:rFonts w:ascii="Times New Roman" w:eastAsia="Times New Roman" w:hAnsi="Times New Roman"/>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0,3 читательских места</w:t>
            </w:r>
          </w:p>
        </w:tc>
        <w:tc>
          <w:tcPr>
            <w:tcW w:w="2320" w:type="dxa"/>
            <w:vMerge/>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тыс. ед. хранения</w:t>
            </w:r>
          </w:p>
        </w:tc>
        <w:tc>
          <w:tcPr>
            <w:tcW w:w="2320" w:type="dxa"/>
            <w:vMerge w:val="restart"/>
          </w:tcPr>
          <w:p w:rsidR="00E206FB" w:rsidRPr="00E206FB" w:rsidRDefault="00E206FB" w:rsidP="00E206FB">
            <w:pPr>
              <w:widowControl w:val="0"/>
              <w:ind w:left="80"/>
              <w:jc w:val="center"/>
              <w:rPr>
                <w:rFonts w:ascii="Times New Roman" w:eastAsia="Times New Roman" w:hAnsi="Times New Roman"/>
                <w:sz w:val="24"/>
                <w:szCs w:val="24"/>
              </w:rPr>
            </w:pPr>
            <w:r w:rsidRPr="00E206FB">
              <w:rPr>
                <w:rFonts w:ascii="Times New Roman" w:eastAsia="Times New Roman" w:hAnsi="Times New Roman"/>
                <w:sz w:val="24"/>
                <w:szCs w:val="24"/>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Pr>
          <w:p w:rsidR="00E206FB" w:rsidRPr="00E206FB" w:rsidRDefault="00E206FB" w:rsidP="00E206FB">
            <w:pPr>
              <w:rPr>
                <w:sz w:val="24"/>
                <w:szCs w:val="24"/>
              </w:rPr>
            </w:pPr>
          </w:p>
        </w:tc>
        <w:tc>
          <w:tcPr>
            <w:tcW w:w="2507" w:type="dxa"/>
            <w:gridSpan w:val="4"/>
            <w:tcBorders>
              <w:top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0,3 читательских места</w:t>
            </w:r>
          </w:p>
          <w:p w:rsidR="00E206FB" w:rsidRPr="00E206FB" w:rsidRDefault="00E206FB" w:rsidP="00E206FB">
            <w:pPr>
              <w:widowControl w:val="0"/>
              <w:ind w:left="200"/>
              <w:rPr>
                <w:rFonts w:ascii="Times New Roman" w:eastAsia="Times New Roman" w:hAnsi="Times New Roman"/>
                <w:sz w:val="24"/>
                <w:szCs w:val="24"/>
              </w:rPr>
            </w:pPr>
          </w:p>
        </w:tc>
        <w:tc>
          <w:tcPr>
            <w:tcW w:w="2320" w:type="dxa"/>
            <w:vMerge/>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Клубы и библиотеки</w:t>
            </w:r>
            <w:r w:rsidRPr="00E206FB">
              <w:rPr>
                <w:rFonts w:ascii="Times New Roman" w:eastAsia="Times New Roman" w:hAnsi="Times New Roman"/>
                <w:b/>
                <w:sz w:val="24"/>
                <w:szCs w:val="24"/>
              </w:rPr>
              <w:t xml:space="preserve"> </w:t>
            </w:r>
            <w:r w:rsidRPr="00E206FB">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ind w:left="80"/>
              <w:rPr>
                <w:rFonts w:ascii="Times New Roman" w:eastAsia="Times New Roman" w:hAnsi="Times New Roman"/>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Клубы,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E206FB" w:rsidRPr="00E206FB" w:rsidTr="00E206FB">
        <w:trPr>
          <w:trHeight w:val="98"/>
        </w:trPr>
        <w:tc>
          <w:tcPr>
            <w:tcW w:w="233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500 - 300</w:t>
            </w:r>
          </w:p>
        </w:tc>
        <w:tc>
          <w:tcPr>
            <w:tcW w:w="232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0,2 до 1</w:t>
            </w:r>
          </w:p>
        </w:tc>
        <w:tc>
          <w:tcPr>
            <w:tcW w:w="2439" w:type="dxa"/>
            <w:vMerge w:val="restart"/>
          </w:tcPr>
          <w:p w:rsidR="00E206FB" w:rsidRPr="00E206FB" w:rsidRDefault="00E206FB" w:rsidP="00E206FB">
            <w:pPr>
              <w:widowControl w:val="0"/>
              <w:ind w:left="80"/>
              <w:rPr>
                <w:rFonts w:ascii="Times New Roman" w:eastAsia="Times New Roman" w:hAnsi="Times New Roman"/>
                <w:bCs/>
                <w:color w:val="000000" w:themeColor="text1"/>
                <w:sz w:val="24"/>
                <w:szCs w:val="24"/>
                <w:shd w:val="clear" w:color="auto" w:fill="FFFFFF"/>
              </w:rPr>
            </w:pPr>
          </w:p>
        </w:tc>
      </w:tr>
      <w:tr w:rsidR="00E206FB" w:rsidRPr="00E206FB" w:rsidTr="00E206FB">
        <w:trPr>
          <w:trHeight w:val="98"/>
        </w:trPr>
        <w:tc>
          <w:tcPr>
            <w:tcW w:w="2330" w:type="dxa"/>
          </w:tcPr>
          <w:p w:rsidR="00E206FB" w:rsidRPr="00E206FB" w:rsidRDefault="00E206FB" w:rsidP="00E206FB">
            <w:pPr>
              <w:ind w:left="80"/>
              <w:rPr>
                <w:rFonts w:ascii="Times New Roman" w:hAnsi="Times New Roman"/>
                <w:color w:val="000000" w:themeColor="text1"/>
                <w:sz w:val="24"/>
                <w:szCs w:val="24"/>
              </w:rPr>
            </w:pPr>
            <w:r w:rsidRPr="00E206FB">
              <w:rPr>
                <w:rFonts w:ascii="Times New Roman" w:eastAsiaTheme="minorHAnsi" w:hAnsi="Times New Roman"/>
                <w:bCs/>
                <w:color w:val="000000" w:themeColor="text1"/>
                <w:sz w:val="24"/>
                <w:szCs w:val="24"/>
                <w:shd w:val="clear" w:color="auto" w:fill="FFFFFF"/>
              </w:rPr>
              <w:t>от 1 до 2</w:t>
            </w:r>
          </w:p>
        </w:tc>
        <w:tc>
          <w:tcPr>
            <w:tcW w:w="2507" w:type="dxa"/>
            <w:gridSpan w:val="4"/>
            <w:tcBorders>
              <w:top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color w:val="000000" w:themeColor="text1"/>
                <w:sz w:val="24"/>
                <w:szCs w:val="24"/>
              </w:rPr>
            </w:pPr>
            <w:r w:rsidRPr="00E206FB">
              <w:rPr>
                <w:rFonts w:ascii="Times New Roman" w:eastAsia="Times New Roman" w:hAnsi="Times New Roman"/>
                <w:color w:val="000000" w:themeColor="text1"/>
                <w:sz w:val="24"/>
                <w:szCs w:val="24"/>
              </w:rPr>
              <w:t>30</w:t>
            </w:r>
            <w:r w:rsidRPr="00E206FB">
              <w:rPr>
                <w:rFonts w:ascii="Times New Roman" w:eastAsia="Times New Roman" w:hAnsi="Times New Roman"/>
                <w:bCs/>
                <w:color w:val="000000" w:themeColor="text1"/>
                <w:sz w:val="24"/>
                <w:szCs w:val="24"/>
                <w:shd w:val="clear" w:color="auto" w:fill="FFFFFF"/>
              </w:rPr>
              <w:t>0 - 230</w:t>
            </w:r>
          </w:p>
        </w:tc>
        <w:tc>
          <w:tcPr>
            <w:tcW w:w="232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1 до 2</w:t>
            </w:r>
          </w:p>
        </w:tc>
        <w:tc>
          <w:tcPr>
            <w:tcW w:w="2439" w:type="dxa"/>
            <w:vMerge/>
          </w:tcPr>
          <w:p w:rsidR="00E206FB" w:rsidRPr="00E206FB" w:rsidRDefault="00E206FB" w:rsidP="00E206FB">
            <w:pPr>
              <w:widowControl w:val="0"/>
              <w:ind w:left="80"/>
              <w:rPr>
                <w:rFonts w:ascii="Times New Roman" w:eastAsia="Times New Roman" w:hAnsi="Times New Roman"/>
                <w:bCs/>
                <w:color w:val="000000" w:themeColor="text1"/>
                <w:sz w:val="24"/>
                <w:szCs w:val="24"/>
                <w:shd w:val="clear" w:color="auto" w:fill="FFFFFF"/>
              </w:rPr>
            </w:pPr>
          </w:p>
        </w:tc>
      </w:tr>
      <w:tr w:rsidR="00E206FB" w:rsidRPr="00E206FB" w:rsidTr="00E206FB">
        <w:trPr>
          <w:trHeight w:val="98"/>
        </w:trPr>
        <w:tc>
          <w:tcPr>
            <w:tcW w:w="2330" w:type="dxa"/>
          </w:tcPr>
          <w:p w:rsidR="00E206FB" w:rsidRPr="00E206FB" w:rsidRDefault="00E206FB" w:rsidP="00E206FB">
            <w:pPr>
              <w:ind w:left="80"/>
              <w:rPr>
                <w:rFonts w:ascii="Times New Roman" w:hAnsi="Times New Roman"/>
                <w:color w:val="000000" w:themeColor="text1"/>
                <w:sz w:val="24"/>
                <w:szCs w:val="24"/>
              </w:rPr>
            </w:pPr>
            <w:r w:rsidRPr="00E206FB">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E206FB" w:rsidRPr="00E206FB" w:rsidRDefault="00E206FB" w:rsidP="00E206FB">
            <w:pPr>
              <w:jc w:val="center"/>
              <w:rPr>
                <w:rFonts w:ascii="Times New Roman" w:hAnsi="Times New Roman"/>
                <w:color w:val="000000" w:themeColor="text1"/>
                <w:sz w:val="24"/>
                <w:szCs w:val="24"/>
              </w:rPr>
            </w:pPr>
            <w:r w:rsidRPr="00E206FB">
              <w:rPr>
                <w:rFonts w:ascii="Times New Roman" w:hAnsi="Times New Roman"/>
                <w:color w:val="000000" w:themeColor="text1"/>
                <w:sz w:val="24"/>
                <w:szCs w:val="24"/>
              </w:rPr>
              <w:t>230 - 190</w:t>
            </w:r>
          </w:p>
        </w:tc>
        <w:tc>
          <w:tcPr>
            <w:tcW w:w="2320" w:type="dxa"/>
          </w:tcPr>
          <w:p w:rsidR="00E206FB" w:rsidRPr="00E206FB" w:rsidRDefault="00E206FB" w:rsidP="00E206FB">
            <w:pPr>
              <w:widowControl w:val="0"/>
              <w:ind w:left="80"/>
              <w:rPr>
                <w:rFonts w:ascii="Times New Roman" w:eastAsia="Times New Roman" w:hAnsi="Times New Roman"/>
                <w:color w:val="000000" w:themeColor="text1"/>
                <w:sz w:val="24"/>
                <w:szCs w:val="24"/>
              </w:rPr>
            </w:pPr>
            <w:r w:rsidRPr="00E206FB">
              <w:rPr>
                <w:rFonts w:ascii="Times New Roman" w:eastAsia="Times New Roman" w:hAnsi="Times New Roman"/>
                <w:bCs/>
                <w:color w:val="000000" w:themeColor="text1"/>
                <w:sz w:val="24"/>
                <w:szCs w:val="24"/>
                <w:shd w:val="clear" w:color="auto" w:fill="FFFFFF"/>
              </w:rPr>
              <w:t>от 2 до 5</w:t>
            </w:r>
          </w:p>
        </w:tc>
        <w:tc>
          <w:tcPr>
            <w:tcW w:w="2439" w:type="dxa"/>
            <w:vMerge/>
          </w:tcPr>
          <w:p w:rsidR="00E206FB" w:rsidRPr="00E206FB" w:rsidRDefault="00E206FB" w:rsidP="00E206FB">
            <w:pPr>
              <w:widowControl w:val="0"/>
              <w:ind w:left="80"/>
              <w:rPr>
                <w:rFonts w:ascii="Times New Roman" w:eastAsia="Times New Roman" w:hAnsi="Times New Roman"/>
                <w:bCs/>
                <w:color w:val="000000" w:themeColor="text1"/>
                <w:sz w:val="24"/>
                <w:szCs w:val="24"/>
                <w:shd w:val="clear" w:color="auto" w:fill="FFFFFF"/>
              </w:rPr>
            </w:pPr>
          </w:p>
        </w:tc>
      </w:tr>
      <w:tr w:rsidR="00E206FB" w:rsidRPr="00E206FB" w:rsidTr="00E206FB">
        <w:trPr>
          <w:trHeight w:val="98"/>
        </w:trPr>
        <w:tc>
          <w:tcPr>
            <w:tcW w:w="2330" w:type="dxa"/>
            <w:tcBorders>
              <w:bottom w:val="single" w:sz="4" w:space="0" w:color="auto"/>
            </w:tcBorders>
          </w:tcPr>
          <w:p w:rsidR="00E206FB" w:rsidRPr="00E206FB" w:rsidRDefault="00E206FB" w:rsidP="00E206FB">
            <w:pPr>
              <w:widowControl w:val="0"/>
              <w:ind w:left="80" w:right="-111"/>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6 - 7,5 тыс. ед. хранения</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5 - 6 читательских мест</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5 - 6 тыс. ед. хранения</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4 - 5 читательских места</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nil"/>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4,5 - 5 тыс. ед. хранения</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nil"/>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3 - 4 читательское место</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1005"/>
        </w:trPr>
        <w:tc>
          <w:tcPr>
            <w:tcW w:w="2330" w:type="dxa"/>
            <w:vMerge w:val="restart"/>
            <w:tcBorders>
              <w:top w:val="single" w:sz="4" w:space="0" w:color="auto"/>
              <w:left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4,5 - 5 тыс. ед. хранения</w:t>
            </w:r>
          </w:p>
        </w:tc>
        <w:tc>
          <w:tcPr>
            <w:tcW w:w="2320" w:type="dxa"/>
            <w:tcBorders>
              <w:bottom w:val="nil"/>
            </w:tcBorders>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vMerge/>
            <w:tcBorders>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tcBorders>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9596" w:type="dxa"/>
            <w:gridSpan w:val="7"/>
            <w:tcBorders>
              <w:top w:val="single" w:sz="4" w:space="0" w:color="auto"/>
              <w:left w:val="single" w:sz="4" w:space="0" w:color="auto"/>
              <w:bottom w:val="single" w:sz="4" w:space="0" w:color="auto"/>
            </w:tcBorders>
          </w:tcPr>
          <w:p w:rsidR="00E206FB" w:rsidRPr="00E206FB" w:rsidRDefault="00E206FB" w:rsidP="00E206FB">
            <w:pPr>
              <w:rPr>
                <w:sz w:val="24"/>
                <w:szCs w:val="24"/>
              </w:rPr>
            </w:pPr>
          </w:p>
          <w:p w:rsidR="00E206FB" w:rsidRPr="00E206FB" w:rsidRDefault="00E206FB" w:rsidP="00E206FB">
            <w:pPr>
              <w:jc w:val="center"/>
              <w:rPr>
                <w:rFonts w:ascii="Times New Roman" w:hAnsi="Times New Roman"/>
                <w:sz w:val="24"/>
                <w:szCs w:val="24"/>
              </w:rPr>
            </w:pPr>
            <w:r w:rsidRPr="00E206FB">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Сельские</w:t>
            </w:r>
          </w:p>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поселения</w:t>
            </w:r>
          </w:p>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r w:rsidRPr="00E206FB">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E206FB" w:rsidRPr="00E206FB" w:rsidRDefault="00E206FB" w:rsidP="003C3FFA">
            <w:pPr>
              <w:widowControl w:val="0"/>
              <w:numPr>
                <w:ilvl w:val="0"/>
                <w:numId w:val="92"/>
              </w:numPr>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&gt;</w:t>
            </w:r>
          </w:p>
        </w:tc>
        <w:tc>
          <w:tcPr>
            <w:tcW w:w="232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торговые центры местного</w:t>
            </w:r>
            <w:r>
              <w:rPr>
                <w:rFonts w:ascii="Times New Roman" w:eastAsia="Times New Roman" w:hAnsi="Times New Roman"/>
                <w:bCs/>
                <w:color w:val="000000"/>
                <w:sz w:val="24"/>
                <w:szCs w:val="24"/>
                <w:shd w:val="clear" w:color="auto" w:fill="FFFFFF"/>
              </w:rPr>
              <w:t xml:space="preserve"> значения с числом обслуживаемо</w:t>
            </w:r>
            <w:r w:rsidRPr="00E206FB">
              <w:rPr>
                <w:rFonts w:ascii="Times New Roman" w:eastAsia="Times New Roman" w:hAnsi="Times New Roman"/>
                <w:bCs/>
                <w:color w:val="000000"/>
                <w:sz w:val="24"/>
                <w:szCs w:val="24"/>
                <w:shd w:val="clear" w:color="auto" w:fill="FFFFFF"/>
              </w:rPr>
              <w:t>го населения, тыс. чел.: от 4 до 6 - 0,4 - 0,6 га/объект, от 6 до 10 - 0,6 - 0,8; от 10 до 15 - 0,8</w:t>
            </w:r>
            <w:r w:rsidRPr="00E206FB">
              <w:rPr>
                <w:rFonts w:ascii="Times New Roman" w:eastAsia="Times New Roman" w:hAnsi="Times New Roman"/>
                <w:sz w:val="24"/>
                <w:szCs w:val="24"/>
              </w:rPr>
              <w:t>-</w:t>
            </w:r>
            <w:r w:rsidRPr="00E206FB">
              <w:rPr>
                <w:rFonts w:ascii="Times New Roman" w:eastAsia="Times New Roman" w:hAnsi="Times New Roman"/>
                <w:bCs/>
                <w:color w:val="000000"/>
                <w:sz w:val="24"/>
                <w:szCs w:val="24"/>
                <w:shd w:val="clear" w:color="auto" w:fill="FFFFFF"/>
              </w:rPr>
              <w:t>1,1; от 15 до 20 - 1,1 - 1,3.</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E206FB" w:rsidRPr="00E206FB" w:rsidRDefault="00E206FB" w:rsidP="00E206FB">
            <w:pPr>
              <w:widowControl w:val="0"/>
              <w:shd w:val="clear" w:color="auto" w:fill="FFFFFF"/>
              <w:ind w:left="21" w:hanging="16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w:t>
            </w:r>
            <w:r w:rsidRPr="00E206FB">
              <w:rPr>
                <w:rFonts w:ascii="Times New Roman" w:eastAsia="Times New Roman" w:hAnsi="Times New Roman"/>
                <w:bCs/>
                <w:color w:val="000000"/>
                <w:sz w:val="24"/>
                <w:szCs w:val="24"/>
                <w:shd w:val="clear" w:color="auto" w:fill="FFFFFF"/>
              </w:rP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в таблице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приведены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краевые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нормативы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минимальной</w:t>
            </w:r>
            <w:r w:rsidRPr="00E206FB">
              <w:rPr>
                <w:rFonts w:ascii="Times New Roman" w:eastAsia="Times New Roman" w:hAnsi="Times New Roman"/>
                <w:sz w:val="24"/>
                <w:szCs w:val="24"/>
              </w:rPr>
              <w:t xml:space="preserve"> </w:t>
            </w:r>
            <w:r>
              <w:rPr>
                <w:rFonts w:ascii="Times New Roman" w:eastAsia="Times New Roman" w:hAnsi="Times New Roman"/>
                <w:bCs/>
                <w:color w:val="000000"/>
                <w:sz w:val="24"/>
                <w:szCs w:val="24"/>
                <w:shd w:val="clear" w:color="auto" w:fill="FFFFFF"/>
              </w:rPr>
              <w:t>обеспе</w:t>
            </w:r>
            <w:r w:rsidRPr="00E206FB">
              <w:rPr>
                <w:rFonts w:ascii="Times New Roman" w:eastAsia="Times New Roman" w:hAnsi="Times New Roman"/>
                <w:bCs/>
                <w:color w:val="000000"/>
                <w:sz w:val="24"/>
                <w:szCs w:val="24"/>
                <w:shd w:val="clear" w:color="auto" w:fill="FFFFFF"/>
              </w:rPr>
              <w:t>ченности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населения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площадью</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торговых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w:t>
            </w:r>
            <w:r>
              <w:rPr>
                <w:rFonts w:ascii="Times New Roman" w:eastAsia="Times New Roman" w:hAnsi="Times New Roman"/>
                <w:bCs/>
                <w:color w:val="000000"/>
                <w:sz w:val="24"/>
                <w:szCs w:val="24"/>
                <w:shd w:val="clear" w:color="auto" w:fill="FFFFFF"/>
              </w:rPr>
              <w:t>айонов и городских округов и ут</w:t>
            </w:r>
            <w:r w:rsidRPr="00E206FB">
              <w:rPr>
                <w:rFonts w:ascii="Times New Roman" w:eastAsia="Times New Roman" w:hAnsi="Times New Roman"/>
                <w:bCs/>
                <w:color w:val="000000"/>
                <w:sz w:val="24"/>
                <w:szCs w:val="24"/>
                <w:shd w:val="clear" w:color="auto" w:fill="FFFFFF"/>
              </w:rPr>
              <w:t>верждаются в составе документов, определяющих направления социально-экономического развития</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Алтайского края и</w:t>
            </w:r>
          </w:p>
          <w:p w:rsidR="00E206FB" w:rsidRPr="00E206FB" w:rsidRDefault="00E206FB" w:rsidP="00E206FB">
            <w:pPr>
              <w:widowControl w:val="0"/>
              <w:ind w:left="6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муниципальных</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образований</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ind w:left="200"/>
              <w:rPr>
                <w:rFonts w:ascii="Times New Roman" w:eastAsia="Times New Roman" w:hAnsi="Times New Roman"/>
                <w:sz w:val="24"/>
                <w:szCs w:val="24"/>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148 &lt;7&gt;</w:t>
            </w: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336 &lt;7&gt;</w:t>
            </w:r>
          </w:p>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  </w:t>
            </w:r>
          </w:p>
        </w:tc>
        <w:tc>
          <w:tcPr>
            <w:tcW w:w="2320" w:type="dxa"/>
            <w:vMerge/>
            <w:tcBorders>
              <w:bottom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tcPr>
          <w:p w:rsidR="00E206FB" w:rsidRPr="00E206FB" w:rsidRDefault="00E206FB" w:rsidP="00E206FB">
            <w:pPr>
              <w:widowControl w:val="0"/>
              <w:shd w:val="clear" w:color="auto" w:fill="FFFFFF"/>
              <w:jc w:val="both"/>
              <w:rPr>
                <w:rFonts w:ascii="Times New Roman" w:eastAsia="Times New Roman" w:hAnsi="Times New Roman"/>
                <w:sz w:val="24"/>
                <w:szCs w:val="24"/>
              </w:rPr>
            </w:pPr>
            <w:r w:rsidRPr="00E206FB">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left w:val="single" w:sz="4" w:space="0" w:color="auto"/>
            </w:tcBorders>
          </w:tcPr>
          <w:p w:rsidR="00E206FB" w:rsidRPr="00E206FB" w:rsidRDefault="00E206FB" w:rsidP="00E206FB">
            <w:pPr>
              <w:widowControl w:val="0"/>
              <w:tabs>
                <w:tab w:val="right" w:pos="2106"/>
              </w:tabs>
              <w:ind w:left="100" w:right="120"/>
              <w:jc w:val="both"/>
              <w:rPr>
                <w:rFonts w:ascii="Times New Roman" w:eastAsia="Times New Roman" w:hAnsi="Times New Roman"/>
                <w:bCs/>
                <w:sz w:val="24"/>
                <w:szCs w:val="24"/>
              </w:rPr>
            </w:pPr>
            <w:r w:rsidRPr="00E206FB">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Pr>
                <w:rFonts w:ascii="Times New Roman" w:eastAsia="Times New Roman" w:hAnsi="Times New Roman"/>
                <w:bCs/>
                <w:color w:val="000000"/>
                <w:spacing w:val="1"/>
                <w:sz w:val="24"/>
                <w:szCs w:val="24"/>
                <w:shd w:val="clear" w:color="auto" w:fill="FFFFFF"/>
              </w:rPr>
              <w:t>"Об основных требова</w:t>
            </w:r>
            <w:r w:rsidRPr="00E206FB">
              <w:rPr>
                <w:rFonts w:ascii="Times New Roman" w:eastAsia="Times New Roman" w:hAnsi="Times New Roman"/>
                <w:bCs/>
                <w:color w:val="000000"/>
                <w:spacing w:val="1"/>
                <w:sz w:val="24"/>
                <w:szCs w:val="24"/>
                <w:shd w:val="clear" w:color="auto" w:fill="FFFFFF"/>
              </w:rPr>
              <w:t>ниях к торговым местам и размерах площади рынков на</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E206FB" w:rsidRPr="00E206FB" w:rsidRDefault="00E206FB" w:rsidP="00E206FB">
            <w:pPr>
              <w:rPr>
                <w:sz w:val="24"/>
                <w:szCs w:val="24"/>
              </w:rPr>
            </w:pPr>
            <w:r w:rsidRPr="00E206FB">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right w:val="single" w:sz="4" w:space="0" w:color="auto"/>
            </w:tcBorders>
          </w:tcPr>
          <w:p w:rsidR="00E206FB" w:rsidRPr="00E206FB" w:rsidRDefault="00E206FB" w:rsidP="00E206FB">
            <w:pPr>
              <w:jc w:val="center"/>
              <w:rPr>
                <w:sz w:val="24"/>
                <w:szCs w:val="24"/>
              </w:rPr>
            </w:pPr>
            <w:r w:rsidRPr="00E206FB">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E206FB" w:rsidRPr="00E206FB" w:rsidRDefault="00E206FB" w:rsidP="00E206FB">
            <w:pPr>
              <w:rPr>
                <w:rFonts w:ascii="Times New Roman" w:hAnsi="Times New Roman"/>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jc w:val="center"/>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1</w:t>
            </w:r>
          </w:p>
          <w:p w:rsidR="00E206FB" w:rsidRPr="00E206FB" w:rsidRDefault="00E206FB" w:rsidP="00E206FB">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jc w:val="center"/>
              <w:rPr>
                <w:rFonts w:ascii="Times New Roman" w:hAnsi="Times New Roman"/>
                <w:sz w:val="24"/>
                <w:szCs w:val="24"/>
              </w:rPr>
            </w:pPr>
            <w:r w:rsidRPr="00E206FB">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E206FB" w:rsidRPr="00E206FB" w:rsidRDefault="00E206FB" w:rsidP="00E206FB">
            <w:pPr>
              <w:rPr>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палатка</w:t>
            </w:r>
          </w:p>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jc w:val="center"/>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4</w:t>
            </w:r>
          </w:p>
          <w:p w:rsidR="00E206FB" w:rsidRPr="00E206FB" w:rsidRDefault="00E206FB" w:rsidP="00E206FB">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jc w:val="center"/>
              <w:rPr>
                <w:rFonts w:ascii="Times New Roman" w:hAnsi="Times New Roman"/>
                <w:bCs/>
                <w:color w:val="000000"/>
                <w:spacing w:val="1"/>
                <w:sz w:val="24"/>
                <w:szCs w:val="24"/>
                <w:shd w:val="clear" w:color="auto" w:fill="FFFFFF"/>
              </w:rPr>
            </w:pPr>
            <w:r w:rsidRPr="00E206FB">
              <w:rPr>
                <w:rFonts w:ascii="Times New Roman" w:hAnsi="Times New Roman"/>
                <w:bCs/>
                <w:color w:val="000000"/>
                <w:spacing w:val="1"/>
                <w:sz w:val="24"/>
                <w:szCs w:val="24"/>
                <w:shd w:val="clear" w:color="auto" w:fill="FFFFFF"/>
              </w:rPr>
              <w:t>4</w:t>
            </w:r>
          </w:p>
          <w:p w:rsidR="00E206FB" w:rsidRPr="00E206FB" w:rsidRDefault="00E206FB" w:rsidP="00E206FB">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E206FB" w:rsidRPr="00E206FB" w:rsidRDefault="00E206FB" w:rsidP="00E206FB">
            <w:pPr>
              <w:widowControl w:val="0"/>
              <w:ind w:left="60"/>
              <w:jc w:val="center"/>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киоск</w:t>
            </w:r>
          </w:p>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jc w:val="center"/>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3</w:t>
            </w:r>
          </w:p>
          <w:p w:rsidR="00E206FB" w:rsidRPr="00E206FB" w:rsidRDefault="00E206FB" w:rsidP="00E206FB">
            <w:pPr>
              <w:widowControl w:val="0"/>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jc w:val="center"/>
              <w:rPr>
                <w:rFonts w:ascii="Times New Roman" w:hAnsi="Times New Roman"/>
                <w:bCs/>
                <w:color w:val="000000"/>
                <w:spacing w:val="1"/>
                <w:sz w:val="24"/>
                <w:szCs w:val="24"/>
                <w:shd w:val="clear" w:color="auto" w:fill="FFFFFF"/>
              </w:rPr>
            </w:pPr>
            <w:r w:rsidRPr="00E206FB">
              <w:rPr>
                <w:rFonts w:ascii="Times New Roman" w:hAnsi="Times New Roman"/>
                <w:bCs/>
                <w:color w:val="000000"/>
                <w:spacing w:val="1"/>
                <w:sz w:val="24"/>
                <w:szCs w:val="24"/>
                <w:shd w:val="clear" w:color="auto" w:fill="FFFFFF"/>
              </w:rPr>
              <w:t>3</w:t>
            </w:r>
          </w:p>
          <w:p w:rsidR="00E206FB" w:rsidRPr="00E206FB" w:rsidRDefault="00E206FB" w:rsidP="00E206FB">
            <w:pPr>
              <w:widowControl w:val="0"/>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E206FB" w:rsidRPr="00E206FB" w:rsidRDefault="00E206FB" w:rsidP="00E206FB">
            <w:pPr>
              <w:widowControl w:val="0"/>
              <w:shd w:val="clear" w:color="auto" w:fill="FFFFFF"/>
              <w:jc w:val="both"/>
              <w:rPr>
                <w:rFonts w:ascii="Times New Roman" w:eastAsia="Times New Roman" w:hAnsi="Times New Roman"/>
                <w:b/>
                <w:bCs/>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Borders>
              <w:left w:val="single" w:sz="4" w:space="0" w:color="auto"/>
            </w:tcBorders>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Предприятия</w:t>
            </w:r>
          </w:p>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общественного</w:t>
            </w:r>
          </w:p>
          <w:p w:rsidR="00E206FB" w:rsidRPr="00E206FB" w:rsidRDefault="00E206FB" w:rsidP="00E206FB">
            <w:pPr>
              <w:widowControl w:val="0"/>
              <w:ind w:left="20" w:right="-111"/>
              <w:rPr>
                <w:rFonts w:ascii="Times New Roman" w:eastAsia="Times New Roman" w:hAnsi="Times New Roman"/>
                <w:b/>
                <w:color w:val="000000"/>
                <w:sz w:val="24"/>
                <w:szCs w:val="24"/>
                <w:shd w:val="clear" w:color="auto" w:fill="FFFFFF"/>
              </w:rPr>
            </w:pPr>
            <w:r w:rsidRPr="00E206FB">
              <w:rPr>
                <w:rFonts w:ascii="Times New Roman" w:eastAsia="Times New Roman" w:hAnsi="Times New Roman"/>
                <w:sz w:val="24"/>
                <w:szCs w:val="24"/>
              </w:rPr>
              <w:t>питания,</w:t>
            </w:r>
            <w:r w:rsidRPr="00E206FB">
              <w:rPr>
                <w:rFonts w:ascii="Times New Roman" w:eastAsia="Times New Roman" w:hAnsi="Times New Roman"/>
                <w:bCs/>
                <w:sz w:val="24"/>
                <w:szCs w:val="24"/>
              </w:rPr>
              <w:t xml:space="preserve"> </w:t>
            </w:r>
            <w:r w:rsidRPr="00E206FB">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tcBorders>
          </w:tcPr>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20</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(незав</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исимо</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от</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числен</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ности</w:t>
            </w:r>
          </w:p>
          <w:p w:rsidR="00E206FB" w:rsidRPr="00E206FB" w:rsidRDefault="00E206FB" w:rsidP="00E206FB">
            <w:pPr>
              <w:widowControl w:val="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населе</w:t>
            </w:r>
          </w:p>
          <w:p w:rsidR="00E206FB" w:rsidRPr="00E206FB" w:rsidRDefault="00E206FB" w:rsidP="00E206FB">
            <w:pPr>
              <w:widowControl w:val="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auto"/>
            </w:tcBorders>
          </w:tcPr>
          <w:p w:rsidR="00E206FB" w:rsidRPr="00E206FB" w:rsidRDefault="00E206FB" w:rsidP="00E206FB">
            <w:pPr>
              <w:rPr>
                <w:sz w:val="24"/>
                <w:szCs w:val="24"/>
              </w:rPr>
            </w:pPr>
            <w:r w:rsidRPr="00E206FB">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Pr>
          <w:p w:rsidR="00E206FB" w:rsidRPr="00E206FB" w:rsidRDefault="00E206FB" w:rsidP="00E206FB">
            <w:pPr>
              <w:widowControl w:val="0"/>
              <w:tabs>
                <w:tab w:val="right" w:pos="2020"/>
              </w:tabs>
              <w:ind w:left="20" w:right="20"/>
              <w:jc w:val="both"/>
              <w:rPr>
                <w:rFonts w:ascii="Times New Roman" w:eastAsia="Times New Roman" w:hAnsi="Times New Roman"/>
                <w:bCs/>
                <w:sz w:val="24"/>
                <w:szCs w:val="24"/>
              </w:rPr>
            </w:pPr>
            <w:r w:rsidRPr="00E206FB">
              <w:rPr>
                <w:rFonts w:ascii="Times New Roman" w:eastAsia="Times New Roman" w:hAnsi="Times New Roman"/>
                <w:sz w:val="24"/>
                <w:szCs w:val="24"/>
              </w:rPr>
              <w:t>в городах – курортах и</w:t>
            </w:r>
          </w:p>
          <w:p w:rsidR="00E206FB" w:rsidRPr="00E206FB" w:rsidRDefault="00E206FB" w:rsidP="00E206FB">
            <w:pPr>
              <w:widowControl w:val="0"/>
              <w:tabs>
                <w:tab w:val="right" w:pos="2020"/>
              </w:tabs>
              <w:jc w:val="both"/>
              <w:rPr>
                <w:rFonts w:ascii="Times New Roman" w:eastAsia="Times New Roman" w:hAnsi="Times New Roman"/>
                <w:bCs/>
                <w:sz w:val="24"/>
                <w:szCs w:val="24"/>
              </w:rPr>
            </w:pPr>
            <w:r w:rsidRPr="00E206FB">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E206FB" w:rsidRPr="00E206FB" w:rsidRDefault="00E206FB" w:rsidP="00E206FB">
            <w:pPr>
              <w:widowControl w:val="0"/>
              <w:tabs>
                <w:tab w:val="right" w:pos="2020"/>
              </w:tabs>
              <w:jc w:val="both"/>
              <w:rPr>
                <w:rFonts w:ascii="Times New Roman" w:eastAsia="Times New Roman" w:hAnsi="Times New Roman"/>
                <w:bCs/>
                <w:sz w:val="24"/>
                <w:szCs w:val="24"/>
              </w:rPr>
            </w:pPr>
            <w:r w:rsidRPr="00E206FB">
              <w:rPr>
                <w:rFonts w:ascii="Times New Roman" w:eastAsia="Times New Roman" w:hAnsi="Times New Roman"/>
                <w:sz w:val="24"/>
                <w:szCs w:val="24"/>
              </w:rPr>
              <w:t>учетом временного населения: на</w:t>
            </w:r>
          </w:p>
          <w:p w:rsidR="00E206FB" w:rsidRPr="00E206FB" w:rsidRDefault="00E206FB" w:rsidP="00E206FB">
            <w:pPr>
              <w:widowControl w:val="0"/>
              <w:tabs>
                <w:tab w:val="right" w:pos="2020"/>
              </w:tabs>
              <w:ind w:left="20" w:right="20"/>
              <w:jc w:val="both"/>
              <w:rPr>
                <w:rFonts w:ascii="Times New Roman" w:eastAsia="Times New Roman" w:hAnsi="Times New Roman"/>
                <w:bCs/>
                <w:sz w:val="24"/>
                <w:szCs w:val="24"/>
              </w:rPr>
            </w:pPr>
            <w:r w:rsidRPr="00E206FB">
              <w:rPr>
                <w:rFonts w:ascii="Times New Roman" w:eastAsia="Times New Roman" w:hAnsi="Times New Roman"/>
                <w:sz w:val="24"/>
                <w:szCs w:val="24"/>
              </w:rPr>
              <w:t xml:space="preserve">бальнеологических курортах не менее 90 мест, на клима-тических курортах не менее 120 мест на </w:t>
            </w:r>
            <w:r w:rsidRPr="00E206FB">
              <w:rPr>
                <w:rFonts w:ascii="Times New Roman" w:eastAsia="Times New Roman" w:hAnsi="Times New Roman"/>
                <w:sz w:val="24"/>
                <w:szCs w:val="24"/>
              </w:rPr>
              <w:lastRenderedPageBreak/>
              <w:t>1 тыс. чел.</w:t>
            </w:r>
            <w:r w:rsidRPr="00E206FB">
              <w:rPr>
                <w:rFonts w:ascii="Times New Roman" w:eastAsia="Times New Roman" w:hAnsi="Times New Roman"/>
                <w:color w:val="FF0000"/>
                <w:sz w:val="24"/>
                <w:szCs w:val="24"/>
              </w:rPr>
              <w:t xml:space="preserve"> </w:t>
            </w:r>
            <w:r w:rsidRPr="00E206FB">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до 50</w:t>
            </w:r>
          </w:p>
        </w:tc>
        <w:tc>
          <w:tcPr>
            <w:tcW w:w="1250" w:type="dxa"/>
            <w:tcBorders>
              <w:top w:val="single" w:sz="4" w:space="0" w:color="auto"/>
              <w:left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bCs/>
                <w:sz w:val="24"/>
                <w:szCs w:val="24"/>
              </w:rPr>
            </w:pPr>
            <w:r w:rsidRPr="00E206FB">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r w:rsidRPr="00E206FB">
              <w:rPr>
                <w:rFonts w:ascii="Times New Roman" w:eastAsia="Times New Roman" w:hAnsi="Times New Roman"/>
                <w:sz w:val="24"/>
                <w:szCs w:val="24"/>
              </w:rPr>
              <w:t>при числе мест, га на 100 мест: до 50</w:t>
            </w:r>
            <w:r w:rsidRPr="00E206FB">
              <w:rPr>
                <w:rFonts w:ascii="Times New Roman" w:eastAsia="Times New Roman" w:hAnsi="Times New Roman"/>
                <w:b/>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r w:rsidRPr="00E206FB">
              <w:rPr>
                <w:rFonts w:ascii="Times New Roman" w:eastAsia="Times New Roman" w:hAnsi="Times New Roman"/>
                <w:bCs/>
                <w:color w:val="000000"/>
                <w:spacing w:val="1"/>
                <w:sz w:val="24"/>
                <w:szCs w:val="24"/>
                <w:shd w:val="clear" w:color="auto" w:fill="FFFFFF"/>
              </w:rPr>
              <w:t>7</w:t>
            </w: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2320" w:type="dxa"/>
            <w:vMerge/>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r w:rsidRPr="00E206FB">
              <w:rPr>
                <w:rFonts w:ascii="Times New Roman" w:eastAsia="Times New Roman" w:hAnsi="Times New Roman"/>
                <w:sz w:val="24"/>
                <w:szCs w:val="24"/>
              </w:rPr>
              <w:lastRenderedPageBreak/>
              <w:t>предприятия</w:t>
            </w:r>
            <w:r w:rsidRPr="00E206FB">
              <w:rPr>
                <w:rFonts w:ascii="Times New Roman" w:eastAsia="Times New Roman" w:hAnsi="Times New Roman"/>
                <w:b/>
                <w:color w:val="000000"/>
                <w:sz w:val="24"/>
                <w:szCs w:val="24"/>
                <w:shd w:val="clear" w:color="auto" w:fill="FFFFFF"/>
              </w:rPr>
              <w:t xml:space="preserve"> </w:t>
            </w:r>
            <w:r w:rsidRPr="00E206FB">
              <w:rPr>
                <w:rFonts w:ascii="Times New Roman" w:eastAsia="Times New Roman" w:hAnsi="Times New Roman"/>
                <w:color w:val="000000"/>
                <w:sz w:val="24"/>
                <w:szCs w:val="24"/>
                <w:shd w:val="clear" w:color="auto" w:fill="FFFFFF"/>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Cs/>
                <w:color w:val="000000"/>
                <w:spacing w:val="1"/>
                <w:sz w:val="24"/>
                <w:szCs w:val="24"/>
                <w:shd w:val="clear" w:color="auto" w:fill="FFFFFF"/>
              </w:rPr>
              <w:t>9 (2,0)</w:t>
            </w:r>
          </w:p>
          <w:p w:rsidR="00E206FB" w:rsidRPr="00E206FB" w:rsidRDefault="00E206FB" w:rsidP="00E206FB">
            <w:pPr>
              <w:rPr>
                <w:sz w:val="24"/>
                <w:szCs w:val="24"/>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
                <w:bCs/>
                <w:sz w:val="24"/>
                <w:szCs w:val="24"/>
              </w:rPr>
            </w:pPr>
            <w:r w:rsidRPr="00E206FB">
              <w:rPr>
                <w:rFonts w:ascii="Times New Roman" w:eastAsia="Times New Roman" w:hAnsi="Times New Roman"/>
                <w:b/>
                <w:bCs/>
                <w:color w:val="000000"/>
                <w:spacing w:val="1"/>
                <w:sz w:val="24"/>
                <w:szCs w:val="24"/>
                <w:shd w:val="clear" w:color="auto" w:fill="FFFFFF"/>
              </w:rPr>
              <w:t>7</w:t>
            </w:r>
          </w:p>
          <w:p w:rsidR="00E206FB" w:rsidRPr="00E206FB" w:rsidRDefault="00E206FB" w:rsidP="00E206FB">
            <w:pPr>
              <w:rPr>
                <w:sz w:val="24"/>
                <w:szCs w:val="24"/>
              </w:rPr>
            </w:pPr>
          </w:p>
        </w:tc>
        <w:tc>
          <w:tcPr>
            <w:tcW w:w="2320" w:type="dxa"/>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val="restart"/>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color w:val="000000"/>
                <w:spacing w:val="1"/>
                <w:sz w:val="24"/>
                <w:szCs w:val="24"/>
                <w:shd w:val="clear" w:color="auto" w:fill="FFFFFF"/>
              </w:rPr>
              <w:t xml:space="preserve">Нормативы </w:t>
            </w:r>
            <w:r w:rsidRPr="00E206FB">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Могут дополнительно</w:t>
            </w:r>
          </w:p>
          <w:p w:rsidR="00E206FB" w:rsidRPr="00E206FB" w:rsidRDefault="00E206FB" w:rsidP="00E206FB">
            <w:pPr>
              <w:widowControl w:val="0"/>
              <w:rPr>
                <w:rFonts w:ascii="Times New Roman" w:eastAsia="Times New Roman" w:hAnsi="Times New Roman"/>
                <w:b/>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sz w:val="24"/>
                <w:szCs w:val="24"/>
              </w:rPr>
            </w:pPr>
            <w:r w:rsidRPr="00E206FB">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100"/>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100"/>
              <w:rPr>
                <w:rFonts w:ascii="Times New Roman" w:eastAsia="Times New Roman" w:hAnsi="Times New Roman"/>
                <w:b/>
                <w:bCs/>
                <w:color w:val="000000"/>
                <w:spacing w:val="1"/>
                <w:sz w:val="24"/>
                <w:szCs w:val="24"/>
                <w:shd w:val="clear" w:color="auto" w:fill="FFFFFF"/>
              </w:rPr>
            </w:pPr>
          </w:p>
        </w:tc>
        <w:tc>
          <w:tcPr>
            <w:tcW w:w="2320" w:type="dxa"/>
          </w:tcPr>
          <w:p w:rsidR="00E206FB" w:rsidRPr="00E206FB" w:rsidRDefault="00E206FB" w:rsidP="00E206FB">
            <w:pPr>
              <w:widowControl w:val="0"/>
              <w:shd w:val="clear" w:color="auto" w:fill="FFFFFF"/>
              <w:ind w:hanging="1640"/>
              <w:jc w:val="both"/>
              <w:rPr>
                <w:rFonts w:ascii="Times New Roman" w:eastAsia="Times New Roman" w:hAnsi="Times New Roman"/>
                <w:sz w:val="24"/>
                <w:szCs w:val="24"/>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непосредственног</w:t>
            </w:r>
            <w:r w:rsidRPr="00E206FB">
              <w:rPr>
                <w:rFonts w:ascii="Times New Roman" w:eastAsia="Times New Roman" w:hAnsi="Times New Roman"/>
                <w:color w:val="000000"/>
                <w:sz w:val="24"/>
                <w:szCs w:val="24"/>
                <w:shd w:val="clear" w:color="auto" w:fill="FFFFFF"/>
              </w:rPr>
              <w:t>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2320"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устанавливаться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уполномоченными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органами</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исполнительной</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власти Алтайского</w:t>
            </w:r>
          </w:p>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края</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20"/>
              <w:rPr>
                <w:rFonts w:ascii="Times New Roman" w:eastAsia="Times New Roman" w:hAnsi="Times New Roman"/>
                <w:color w:val="000000"/>
                <w:sz w:val="24"/>
                <w:szCs w:val="24"/>
                <w:shd w:val="clear" w:color="auto" w:fill="FFFFFF"/>
              </w:rPr>
            </w:pPr>
            <w:r w:rsidRPr="00E206FB">
              <w:rPr>
                <w:rFonts w:ascii="Times New Roman" w:eastAsia="Times New Roman" w:hAnsi="Times New Roman"/>
                <w:color w:val="000000"/>
                <w:sz w:val="24"/>
                <w:szCs w:val="24"/>
                <w:shd w:val="clear" w:color="auto" w:fill="FFFFFF"/>
              </w:rPr>
              <w:t>производственн</w:t>
            </w:r>
            <w:r>
              <w:rPr>
                <w:rFonts w:ascii="Times New Roman" w:eastAsia="Times New Roman" w:hAnsi="Times New Roman"/>
                <w:color w:val="000000"/>
                <w:sz w:val="24"/>
                <w:szCs w:val="24"/>
                <w:shd w:val="clear" w:color="auto" w:fill="FFFFFF"/>
              </w:rPr>
              <w:t>ые предприятия централизованног</w:t>
            </w:r>
            <w:r w:rsidRPr="00E206FB">
              <w:rPr>
                <w:rFonts w:ascii="Times New Roman" w:eastAsia="Times New Roman" w:hAnsi="Times New Roman"/>
                <w:color w:val="000000"/>
                <w:sz w:val="24"/>
                <w:szCs w:val="24"/>
                <w:shd w:val="clear" w:color="auto" w:fill="FFFFFF"/>
              </w:rPr>
              <w:t>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2320" w:type="dxa"/>
            <w:vMerge/>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vMerge/>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Предприятия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коммунального</w:t>
            </w:r>
          </w:p>
          <w:p w:rsidR="00E206FB" w:rsidRPr="00E206FB" w:rsidRDefault="00E206FB" w:rsidP="00E206FB">
            <w:pPr>
              <w:widowControl w:val="0"/>
              <w:ind w:left="20"/>
              <w:rPr>
                <w:rFonts w:ascii="Times New Roman" w:eastAsia="Times New Roman" w:hAnsi="Times New Roman"/>
                <w:color w:val="000000"/>
                <w:sz w:val="24"/>
                <w:szCs w:val="24"/>
                <w:shd w:val="clear" w:color="auto" w:fill="FFFFFF"/>
              </w:rPr>
            </w:pPr>
            <w:r w:rsidRPr="00E206FB">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widowControl w:val="0"/>
              <w:ind w:left="60"/>
              <w:jc w:val="both"/>
              <w:rPr>
                <w:rFonts w:ascii="Times New Roman" w:eastAsia="Times New Roman" w:hAnsi="Times New Roman"/>
                <w:bCs/>
                <w:color w:val="000000"/>
                <w:sz w:val="24"/>
                <w:szCs w:val="24"/>
                <w:shd w:val="clear" w:color="auto" w:fill="FFFFFF"/>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right="320"/>
              <w:jc w:val="right"/>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rPr>
                <w:sz w:val="24"/>
                <w:szCs w:val="24"/>
              </w:rPr>
            </w:pP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0,1 - 0,2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фабрики-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0,5 - 1,0 га на объект</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показатель расчета фабрик-прачечных дан с учетом обслуживания общественного </w:t>
            </w:r>
            <w:r w:rsidRPr="00E206FB">
              <w:rPr>
                <w:rFonts w:ascii="Times New Roman" w:eastAsia="Times New Roman" w:hAnsi="Times New Roman"/>
                <w:bCs/>
                <w:color w:val="000000"/>
                <w:sz w:val="24"/>
                <w:szCs w:val="24"/>
                <w:shd w:val="clear" w:color="auto" w:fill="FFFFFF"/>
              </w:rPr>
              <w:lastRenderedPageBreak/>
              <w:t>сектора до 40 кг белья в смену</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0,1 - 0,2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фабрики-</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ind w:left="32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2,3</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0,5 - 1,0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0,2 - 0,4 га на объект</w:t>
            </w:r>
          </w:p>
        </w:tc>
        <w:tc>
          <w:tcPr>
            <w:tcW w:w="2439"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E206FB" w:rsidRPr="00E206FB" w:rsidTr="00E206FB">
        <w:trPr>
          <w:trHeight w:val="98"/>
        </w:trPr>
        <w:tc>
          <w:tcPr>
            <w:tcW w:w="9596" w:type="dxa"/>
            <w:gridSpan w:val="7"/>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учреждения и предприятия связи</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ind w:left="36"/>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w:t>
            </w:r>
            <w:r>
              <w:rPr>
                <w:rFonts w:ascii="Times New Roman" w:eastAsia="Times New Roman" w:hAnsi="Times New Roman"/>
                <w:bCs/>
                <w:color w:val="000000"/>
                <w:sz w:val="24"/>
                <w:szCs w:val="24"/>
                <w:shd w:val="clear" w:color="auto" w:fill="FFFFFF"/>
              </w:rPr>
              <w:t>з-печати, телеграфов, междугоро</w:t>
            </w:r>
            <w:r w:rsidRPr="00E206FB">
              <w:rPr>
                <w:rFonts w:ascii="Times New Roman" w:eastAsia="Times New Roman" w:hAnsi="Times New Roman"/>
                <w:bCs/>
                <w:color w:val="000000"/>
                <w:sz w:val="24"/>
                <w:szCs w:val="24"/>
                <w:shd w:val="clear" w:color="auto" w:fill="FFFFFF"/>
              </w:rPr>
              <w:t xml:space="preserve">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w:t>
            </w:r>
            <w:r w:rsidRPr="00E206FB">
              <w:rPr>
                <w:rFonts w:ascii="Times New Roman" w:eastAsia="Times New Roman" w:hAnsi="Times New Roman"/>
                <w:bCs/>
                <w:color w:val="000000"/>
                <w:sz w:val="24"/>
                <w:szCs w:val="24"/>
                <w:shd w:val="clear" w:color="auto" w:fill="FFFFFF"/>
              </w:rPr>
              <w:lastRenderedPageBreak/>
              <w:t>принимать по нормам и правилам Министерства связи и массовых коммуникаций Российской Федерации</w:t>
            </w: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E206FB">
              <w:rPr>
                <w:rFonts w:ascii="Times New Roman" w:eastAsia="Times New Roman" w:hAnsi="Times New Roman"/>
                <w:bCs/>
                <w:color w:val="000000"/>
                <w:sz w:val="24"/>
                <w:szCs w:val="24"/>
                <w:shd w:val="clear" w:color="auto" w:fill="FFFFFF"/>
                <w:lang w:val="en-US"/>
              </w:rPr>
              <w:t>II</w:t>
            </w:r>
            <w:r w:rsidRPr="00E206FB">
              <w:rPr>
                <w:rFonts w:ascii="Times New Roman" w:eastAsia="Times New Roman" w:hAnsi="Times New Roman"/>
                <w:bCs/>
                <w:color w:val="000000"/>
                <w:sz w:val="24"/>
                <w:szCs w:val="24"/>
                <w:shd w:val="clear" w:color="auto" w:fill="FFFFFF"/>
              </w:rPr>
              <w:t xml:space="preserve"> - </w:t>
            </w:r>
            <w:r w:rsidRPr="00E206FB">
              <w:rPr>
                <w:rFonts w:ascii="Times New Roman" w:eastAsia="Times New Roman" w:hAnsi="Times New Roman"/>
                <w:bCs/>
                <w:color w:val="000000"/>
                <w:sz w:val="24"/>
                <w:szCs w:val="24"/>
                <w:shd w:val="clear" w:color="auto" w:fill="FFFFFF"/>
                <w:lang w:val="en-US"/>
              </w:rPr>
              <w:t>III</w:t>
            </w:r>
            <w:r w:rsidRPr="00E206FB">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E206FB">
              <w:rPr>
                <w:rFonts w:ascii="Times New Roman" w:eastAsia="Times New Roman" w:hAnsi="Times New Roman"/>
                <w:bCs/>
                <w:color w:val="000000"/>
                <w:sz w:val="24"/>
                <w:szCs w:val="24"/>
                <w:shd w:val="clear" w:color="auto" w:fill="FFFFFF"/>
                <w:lang w:val="en-US"/>
              </w:rPr>
              <w:t>V</w:t>
            </w:r>
            <w:r w:rsidRPr="00E206FB">
              <w:rPr>
                <w:rFonts w:ascii="Times New Roman" w:eastAsia="Times New Roman" w:hAnsi="Times New Roman"/>
                <w:bCs/>
                <w:color w:val="000000"/>
                <w:sz w:val="24"/>
                <w:szCs w:val="24"/>
                <w:shd w:val="clear" w:color="auto" w:fill="FFFFFF"/>
              </w:rPr>
              <w:t xml:space="preserve"> - </w:t>
            </w:r>
            <w:r w:rsidRPr="00E206FB">
              <w:rPr>
                <w:rFonts w:ascii="Times New Roman" w:eastAsia="Times New Roman" w:hAnsi="Times New Roman"/>
                <w:bCs/>
                <w:color w:val="000000"/>
                <w:sz w:val="24"/>
                <w:szCs w:val="24"/>
                <w:shd w:val="clear" w:color="auto" w:fill="FFFFFF"/>
                <w:lang w:val="en-US"/>
              </w:rPr>
              <w:t>VI</w:t>
            </w:r>
            <w:r w:rsidRPr="00E206FB">
              <w:rPr>
                <w:rFonts w:ascii="Times New Roman" w:eastAsia="Times New Roman" w:hAnsi="Times New Roman"/>
                <w:bCs/>
                <w:color w:val="000000"/>
                <w:sz w:val="24"/>
                <w:szCs w:val="24"/>
                <w:shd w:val="clear" w:color="auto" w:fill="FFFFFF"/>
              </w:rPr>
              <w:t xml:space="preserve"> (0,5 - 2 тыс. чел.) - 0,3 - 0,35 га; </w:t>
            </w:r>
            <w:r w:rsidRPr="00E206FB">
              <w:rPr>
                <w:rFonts w:ascii="Times New Roman" w:eastAsia="Times New Roman" w:hAnsi="Times New Roman"/>
                <w:bCs/>
                <w:color w:val="000000"/>
                <w:sz w:val="24"/>
                <w:szCs w:val="24"/>
                <w:shd w:val="clear" w:color="auto" w:fill="FFFFFF"/>
                <w:lang w:val="en-US"/>
              </w:rPr>
              <w:t>III</w:t>
            </w:r>
            <w:r w:rsidRPr="00E206FB">
              <w:rPr>
                <w:rFonts w:ascii="Times New Roman" w:eastAsia="Times New Roman" w:hAnsi="Times New Roman"/>
                <w:bCs/>
                <w:color w:val="000000"/>
                <w:sz w:val="24"/>
                <w:szCs w:val="24"/>
                <w:shd w:val="clear" w:color="auto" w:fill="FFFFFF"/>
              </w:rPr>
              <w:t xml:space="preserve"> - </w:t>
            </w:r>
            <w:r w:rsidRPr="00E206FB">
              <w:rPr>
                <w:rFonts w:ascii="Times New Roman" w:eastAsia="Times New Roman" w:hAnsi="Times New Roman"/>
                <w:bCs/>
                <w:color w:val="000000"/>
                <w:sz w:val="24"/>
                <w:szCs w:val="24"/>
                <w:shd w:val="clear" w:color="auto" w:fill="FFFFFF"/>
                <w:lang w:val="en-US"/>
              </w:rPr>
              <w:t>IV</w:t>
            </w:r>
            <w:r w:rsidRPr="00E206FB">
              <w:rPr>
                <w:rFonts w:ascii="Times New Roman" w:eastAsia="Times New Roman" w:hAnsi="Times New Roman"/>
                <w:bCs/>
                <w:color w:val="000000"/>
                <w:sz w:val="24"/>
                <w:szCs w:val="24"/>
                <w:shd w:val="clear" w:color="auto" w:fill="FFFFFF"/>
              </w:rPr>
              <w:t xml:space="preserve"> (2 - 6 тыс. чел.) - 0,4 - 0,45 га</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Отделения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банков,</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операционная</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Отделения банка,</w:t>
            </w:r>
          </w:p>
          <w:p w:rsidR="00E206FB" w:rsidRPr="00E206FB" w:rsidRDefault="00E206FB" w:rsidP="00E206FB">
            <w:pPr>
              <w:widowControl w:val="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Операционное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Организации и учреждения</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управления,</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по заданию</w:t>
            </w:r>
          </w:p>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на проектирование</w:t>
            </w:r>
          </w:p>
        </w:tc>
        <w:tc>
          <w:tcPr>
            <w:tcW w:w="2320" w:type="dxa"/>
          </w:tcPr>
          <w:p w:rsidR="00E206FB" w:rsidRPr="00E206FB" w:rsidRDefault="00E206FB" w:rsidP="00E206FB">
            <w:pPr>
              <w:widowControl w:val="0"/>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этажности здания, кв. м на 1 сотрудника: 44 -</w:t>
            </w:r>
          </w:p>
          <w:p w:rsidR="00E206FB" w:rsidRPr="00E206FB" w:rsidRDefault="00E206FB" w:rsidP="003C3FFA">
            <w:pPr>
              <w:widowControl w:val="0"/>
              <w:numPr>
                <w:ilvl w:val="0"/>
                <w:numId w:val="74"/>
              </w:numPr>
              <w:tabs>
                <w:tab w:val="left" w:pos="514"/>
              </w:tabs>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E206FB" w:rsidRPr="00E206FB" w:rsidRDefault="00E206FB" w:rsidP="003C3FFA">
            <w:pPr>
              <w:widowControl w:val="0"/>
              <w:numPr>
                <w:ilvl w:val="0"/>
                <w:numId w:val="75"/>
              </w:numPr>
              <w:tabs>
                <w:tab w:val="left" w:pos="528"/>
              </w:tabs>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Проектные </w:t>
            </w:r>
            <w:r w:rsidRPr="00E206FB">
              <w:rPr>
                <w:rFonts w:ascii="Times New Roman" w:eastAsia="Times New Roman" w:hAnsi="Times New Roman"/>
                <w:bCs/>
                <w:color w:val="000000"/>
                <w:sz w:val="24"/>
                <w:szCs w:val="24"/>
                <w:shd w:val="clear" w:color="auto" w:fill="FFFFFF"/>
              </w:rPr>
              <w:lastRenderedPageBreak/>
              <w:t>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по заданию на </w:t>
            </w:r>
            <w:r w:rsidRPr="00E206FB">
              <w:rPr>
                <w:rFonts w:ascii="Times New Roman" w:eastAsia="Times New Roman" w:hAnsi="Times New Roman"/>
                <w:bCs/>
                <w:color w:val="000000"/>
                <w:sz w:val="24"/>
                <w:szCs w:val="24"/>
                <w:shd w:val="clear" w:color="auto" w:fill="FFFFFF"/>
              </w:rPr>
              <w:lastRenderedPageBreak/>
              <w:t>проектирование</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 xml:space="preserve">в зависимости от </w:t>
            </w:r>
            <w:r w:rsidRPr="00E206FB">
              <w:rPr>
                <w:rFonts w:ascii="Times New Roman" w:eastAsia="Times New Roman" w:hAnsi="Times New Roman"/>
                <w:bCs/>
                <w:color w:val="000000"/>
                <w:sz w:val="24"/>
                <w:szCs w:val="24"/>
                <w:shd w:val="clear" w:color="auto" w:fill="FFFFFF"/>
              </w:rPr>
              <w:lastRenderedPageBreak/>
              <w:t>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судья на 30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член суда на 60 тыс. чел. края</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юрист-адвокат на 10 тыс. чел.</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нотариус на 30 тыс. чел.</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9596" w:type="dxa"/>
            <w:gridSpan w:val="7"/>
            <w:tcBorders>
              <w:top w:val="single" w:sz="4" w:space="0" w:color="auto"/>
              <w:left w:val="single" w:sz="4" w:space="0" w:color="auto"/>
              <w:bottom w:val="single" w:sz="4" w:space="0" w:color="auto"/>
            </w:tcBorders>
          </w:tcPr>
          <w:p w:rsidR="00E206FB" w:rsidRPr="00E206FB" w:rsidRDefault="00E206FB" w:rsidP="00E206FB">
            <w:pPr>
              <w:jc w:val="center"/>
              <w:rPr>
                <w:sz w:val="24"/>
                <w:szCs w:val="24"/>
              </w:rPr>
            </w:pPr>
            <w:r w:rsidRPr="00E206FB">
              <w:rPr>
                <w:rFonts w:ascii="Times New Roman" w:hAnsi="Times New Roman"/>
                <w:bCs/>
                <w:color w:val="000000"/>
                <w:sz w:val="24"/>
                <w:szCs w:val="24"/>
                <w:shd w:val="clear" w:color="auto" w:fill="FFFFFF"/>
              </w:rPr>
              <w:t>Учреждения жилищно-коммунального хозяйства</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Жилищно-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эксплуатационные</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организации,</w:t>
            </w:r>
          </w:p>
          <w:p w:rsidR="00E206FB" w:rsidRPr="00E206FB" w:rsidRDefault="00E206FB" w:rsidP="00E206FB">
            <w:pPr>
              <w:widowControl w:val="0"/>
              <w:ind w:left="8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bCs/>
                <w:color w:val="000000"/>
                <w:sz w:val="24"/>
                <w:szCs w:val="24"/>
                <w:shd w:val="clear" w:color="auto" w:fill="FFFFFF"/>
              </w:rPr>
            </w:pPr>
          </w:p>
        </w:tc>
        <w:tc>
          <w:tcPr>
            <w:tcW w:w="2320" w:type="dxa"/>
          </w:tcPr>
          <w:p w:rsidR="00E206FB" w:rsidRPr="00E206FB" w:rsidRDefault="00E206FB" w:rsidP="00E206FB">
            <w:pPr>
              <w:widowControl w:val="0"/>
              <w:jc w:val="center"/>
              <w:rPr>
                <w:rFonts w:ascii="Times New Roman" w:eastAsia="Times New Roman" w:hAnsi="Times New Roman"/>
                <w:bCs/>
                <w:color w:val="000000"/>
                <w:sz w:val="24"/>
                <w:szCs w:val="24"/>
                <w:shd w:val="clear" w:color="auto" w:fill="FFFFFF"/>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0,3 га на объект</w:t>
            </w:r>
          </w:p>
        </w:tc>
        <w:tc>
          <w:tcPr>
            <w:tcW w:w="2439" w:type="dxa"/>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микрорайона</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0,01 га на объект</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Общественные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прибор на 1 тыс. чел.</w:t>
            </w:r>
          </w:p>
        </w:tc>
        <w:tc>
          <w:tcPr>
            <w:tcW w:w="2320" w:type="dxa"/>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Бюро</w:t>
            </w:r>
          </w:p>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 объект на 0,5 - 1 млн чел.</w:t>
            </w:r>
          </w:p>
        </w:tc>
        <w:tc>
          <w:tcPr>
            <w:tcW w:w="2320" w:type="dxa"/>
          </w:tcPr>
          <w:p w:rsidR="00E206FB" w:rsidRPr="00E206FB" w:rsidRDefault="00E206FB" w:rsidP="00E206FB">
            <w:pPr>
              <w:rPr>
                <w:sz w:val="24"/>
                <w:szCs w:val="24"/>
              </w:rPr>
            </w:pPr>
          </w:p>
        </w:tc>
        <w:tc>
          <w:tcPr>
            <w:tcW w:w="2439" w:type="dxa"/>
          </w:tcPr>
          <w:p w:rsidR="00E206FB" w:rsidRPr="00E206FB" w:rsidRDefault="00E206FB" w:rsidP="00E206FB">
            <w:pPr>
              <w:rPr>
                <w:sz w:val="24"/>
                <w:szCs w:val="24"/>
              </w:rPr>
            </w:pP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Кладбище</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традиционного</w:t>
            </w:r>
          </w:p>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tcBorders>
          </w:tcPr>
          <w:p w:rsidR="00E206FB" w:rsidRPr="00E206FB" w:rsidRDefault="00E206FB" w:rsidP="00E206FB">
            <w:pPr>
              <w:widowControl w:val="0"/>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w:t>
            </w: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 xml:space="preserve">0,24 га на 1 тыс. </w:t>
            </w:r>
            <w:r w:rsidRPr="00E206FB">
              <w:rPr>
                <w:rFonts w:ascii="Times New Roman" w:eastAsia="Times New Roman" w:hAnsi="Times New Roman"/>
                <w:bCs/>
                <w:color w:val="000000"/>
                <w:sz w:val="24"/>
                <w:szCs w:val="24"/>
                <w:shd w:val="clear" w:color="auto" w:fill="FFFFFF"/>
              </w:rPr>
              <w:lastRenderedPageBreak/>
              <w:t>чел.</w:t>
            </w:r>
          </w:p>
        </w:tc>
        <w:tc>
          <w:tcPr>
            <w:tcW w:w="2439" w:type="dxa"/>
            <w:vMerge w:val="restart"/>
          </w:tcPr>
          <w:p w:rsidR="00E206FB" w:rsidRPr="00E206FB" w:rsidRDefault="00E206FB" w:rsidP="00E206FB">
            <w:pPr>
              <w:widowControl w:val="0"/>
              <w:ind w:left="-97"/>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Размеры</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земельных</w:t>
            </w:r>
          </w:p>
          <w:p w:rsidR="00E206FB" w:rsidRPr="00E206FB" w:rsidRDefault="00E206FB" w:rsidP="00E206FB">
            <w:pPr>
              <w:widowControl w:val="0"/>
              <w:ind w:left="-97"/>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участков,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отводимых для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захоронения,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допускается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уточнять в</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зависимости от</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соотношения кладбищ</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тради- ционного</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захоронения 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кладбищ для</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погребения после</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кремации,</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устана-вливаемых</w:t>
            </w:r>
            <w:r w:rsidRPr="00E206FB">
              <w:rPr>
                <w:rFonts w:ascii="Times New Roman" w:eastAsia="Times New Roman" w:hAnsi="Times New Roman"/>
                <w:sz w:val="24"/>
                <w:szCs w:val="24"/>
              </w:rPr>
              <w:t xml:space="preserve"> </w:t>
            </w:r>
            <w:r w:rsidRPr="00E206FB">
              <w:rPr>
                <w:rFonts w:ascii="Times New Roman" w:eastAsia="Times New Roman" w:hAnsi="Times New Roman"/>
                <w:bCs/>
                <w:color w:val="000000"/>
                <w:sz w:val="24"/>
                <w:szCs w:val="24"/>
                <w:shd w:val="clear" w:color="auto" w:fill="FFFFFF"/>
              </w:rPr>
              <w:t>по местным условиям</w:t>
            </w:r>
          </w:p>
        </w:tc>
      </w:tr>
      <w:tr w:rsidR="00E206FB" w:rsidRPr="00E206FB" w:rsidTr="00E206FB">
        <w:trPr>
          <w:trHeight w:val="98"/>
        </w:trPr>
        <w:tc>
          <w:tcPr>
            <w:tcW w:w="2330" w:type="dxa"/>
            <w:tcBorders>
              <w:top w:val="single" w:sz="4" w:space="0" w:color="auto"/>
              <w:left w:val="single" w:sz="4" w:space="0" w:color="auto"/>
              <w:bottom w:val="single" w:sz="4" w:space="0" w:color="auto"/>
              <w:right w:val="single" w:sz="4" w:space="0" w:color="auto"/>
            </w:tcBorders>
          </w:tcPr>
          <w:p w:rsidR="00E206FB" w:rsidRPr="00E206FB" w:rsidRDefault="00E206FB" w:rsidP="00E206FB">
            <w:pPr>
              <w:widowControl w:val="0"/>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Кладбище урновых захоронений после кремации</w:t>
            </w:r>
          </w:p>
        </w:tc>
        <w:tc>
          <w:tcPr>
            <w:tcW w:w="2507" w:type="dxa"/>
            <w:gridSpan w:val="4"/>
            <w:tcBorders>
              <w:top w:val="single" w:sz="4" w:space="0" w:color="auto"/>
              <w:left w:val="single" w:sz="4" w:space="0" w:color="auto"/>
            </w:tcBorders>
          </w:tcPr>
          <w:p w:rsidR="00E206FB" w:rsidRPr="00E206FB" w:rsidRDefault="00E206FB" w:rsidP="00E206FB">
            <w:pPr>
              <w:rPr>
                <w:sz w:val="24"/>
                <w:szCs w:val="24"/>
              </w:rPr>
            </w:pPr>
          </w:p>
        </w:tc>
        <w:tc>
          <w:tcPr>
            <w:tcW w:w="2320" w:type="dxa"/>
          </w:tcPr>
          <w:p w:rsidR="00E206FB" w:rsidRPr="00E206FB" w:rsidRDefault="00E206FB" w:rsidP="00E206FB">
            <w:pPr>
              <w:widowControl w:val="0"/>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0,02 га на 1 тыс. чел.</w:t>
            </w:r>
          </w:p>
        </w:tc>
        <w:tc>
          <w:tcPr>
            <w:tcW w:w="2439" w:type="dxa"/>
            <w:vMerge/>
          </w:tcPr>
          <w:p w:rsidR="00E206FB" w:rsidRPr="00E206FB" w:rsidRDefault="00E206FB" w:rsidP="00E206FB">
            <w:pPr>
              <w:rPr>
                <w:sz w:val="24"/>
                <w:szCs w:val="24"/>
              </w:rPr>
            </w:pP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6"/>
        </w:numPr>
        <w:tabs>
          <w:tab w:val="left" w:pos="284"/>
        </w:tabs>
        <w:spacing w:after="0" w:line="240" w:lineRule="auto"/>
        <w:ind w:right="160"/>
        <w:jc w:val="both"/>
        <w:rPr>
          <w:rFonts w:ascii="Times New Roman" w:eastAsia="Times New Roman" w:hAnsi="Times New Roman"/>
          <w:bCs/>
          <w:sz w:val="24"/>
          <w:szCs w:val="24"/>
        </w:rPr>
      </w:pPr>
      <w:r w:rsidRPr="00E206FB">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E206FB" w:rsidRPr="00E206FB" w:rsidRDefault="00E206FB" w:rsidP="00E206FB">
      <w:pPr>
        <w:widowControl w:val="0"/>
        <w:tabs>
          <w:tab w:val="left" w:pos="284"/>
        </w:tabs>
        <w:spacing w:after="0" w:line="240" w:lineRule="auto"/>
        <w:ind w:right="16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206FB" w:rsidRPr="00E206FB" w:rsidRDefault="00E206FB" w:rsidP="003C3FFA">
      <w:pPr>
        <w:widowControl w:val="0"/>
        <w:numPr>
          <w:ilvl w:val="0"/>
          <w:numId w:val="76"/>
        </w:numPr>
        <w:tabs>
          <w:tab w:val="left" w:pos="284"/>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206FB" w:rsidRPr="00E206FB" w:rsidRDefault="00E206FB" w:rsidP="003C3FFA">
      <w:pPr>
        <w:widowControl w:val="0"/>
        <w:numPr>
          <w:ilvl w:val="0"/>
          <w:numId w:val="76"/>
        </w:numPr>
        <w:tabs>
          <w:tab w:val="left" w:pos="284"/>
        </w:tabs>
        <w:spacing w:after="0" w:line="240" w:lineRule="auto"/>
        <w:ind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E206FB" w:rsidRPr="00E206FB" w:rsidRDefault="00E206FB" w:rsidP="00E206FB">
      <w:pPr>
        <w:widowControl w:val="0"/>
        <w:spacing w:after="0" w:line="240" w:lineRule="auto"/>
        <w:ind w:right="20"/>
        <w:jc w:val="right"/>
        <w:rPr>
          <w:rFonts w:ascii="Times New Roman" w:eastAsia="Times New Roman" w:hAnsi="Times New Roman"/>
          <w:sz w:val="24"/>
          <w:szCs w:val="24"/>
        </w:rPr>
      </w:pPr>
    </w:p>
    <w:p w:rsidR="00E206FB" w:rsidRPr="00E206FB" w:rsidRDefault="00E206FB" w:rsidP="00E206FB">
      <w:pPr>
        <w:widowControl w:val="0"/>
        <w:spacing w:after="0" w:line="240" w:lineRule="auto"/>
        <w:ind w:right="20"/>
        <w:jc w:val="right"/>
        <w:rPr>
          <w:rFonts w:ascii="Times New Roman" w:eastAsia="Times New Roman" w:hAnsi="Times New Roman"/>
          <w:sz w:val="24"/>
          <w:szCs w:val="24"/>
        </w:rPr>
      </w:pPr>
      <w:r w:rsidRPr="00E206FB">
        <w:rPr>
          <w:rFonts w:ascii="Times New Roman" w:eastAsia="Times New Roman" w:hAnsi="Times New Roman"/>
          <w:sz w:val="24"/>
          <w:szCs w:val="24"/>
        </w:rPr>
        <w:t>Таблица Е-2</w:t>
      </w:r>
    </w:p>
    <w:p w:rsidR="00E206FB" w:rsidRPr="00E206FB" w:rsidRDefault="00E206FB" w:rsidP="00E206FB">
      <w:pPr>
        <w:widowControl w:val="0"/>
        <w:spacing w:after="0" w:line="240" w:lineRule="auto"/>
        <w:ind w:right="20"/>
        <w:jc w:val="right"/>
        <w:rPr>
          <w:rFonts w:ascii="Times New Roman" w:eastAsia="Times New Roman" w:hAnsi="Times New Roman"/>
          <w:b/>
          <w:bCs/>
          <w:sz w:val="24"/>
          <w:szCs w:val="24"/>
        </w:rPr>
      </w:pPr>
    </w:p>
    <w:p w:rsidR="00E206FB" w:rsidRPr="00E206FB" w:rsidRDefault="00E206FB" w:rsidP="00E206FB">
      <w:pPr>
        <w:keepNext/>
        <w:keepLines/>
        <w:spacing w:after="0" w:line="240" w:lineRule="auto"/>
        <w:ind w:left="720" w:right="340"/>
        <w:rPr>
          <w:rFonts w:ascii="Times New Roman" w:hAnsi="Times New Roman"/>
          <w:color w:val="000000"/>
          <w:sz w:val="24"/>
          <w:szCs w:val="24"/>
        </w:rPr>
      </w:pPr>
      <w:bookmarkStart w:id="10" w:name="bookmark10"/>
      <w:r w:rsidRPr="00E206FB">
        <w:rPr>
          <w:rFonts w:ascii="Times New Roman" w:hAnsi="Times New Roman"/>
          <w:color w:val="000000"/>
          <w:sz w:val="24"/>
          <w:szCs w:val="24"/>
        </w:rPr>
        <w:t>Минимальные расчетные показатели обеспечения объектами образования</w:t>
      </w:r>
      <w:bookmarkEnd w:id="10"/>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E206FB" w:rsidRPr="00E206FB" w:rsidTr="00E206FB">
        <w:trPr>
          <w:trHeight w:hRule="exact" w:val="1046"/>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Единица</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Города и</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городские</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Сельские</w:t>
            </w:r>
          </w:p>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поселения</w:t>
            </w:r>
          </w:p>
        </w:tc>
      </w:tr>
      <w:tr w:rsidR="00E206FB" w:rsidRPr="00E206FB" w:rsidTr="00E206FB">
        <w:trPr>
          <w:trHeight w:hRule="exact" w:val="763"/>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общего типа</w:t>
            </w:r>
          </w:p>
        </w:tc>
        <w:tc>
          <w:tcPr>
            <w:tcW w:w="2136"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r>
      <w:tr w:rsidR="00E206FB" w:rsidRPr="00E206FB" w:rsidTr="00E206FB">
        <w:trPr>
          <w:trHeight w:hRule="exact" w:val="490"/>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0"/>
        </w:trPr>
        <w:tc>
          <w:tcPr>
            <w:tcW w:w="4405"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980"/>
        </w:trPr>
        <w:tc>
          <w:tcPr>
            <w:tcW w:w="4405"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
                <w:sz w:val="24"/>
                <w:szCs w:val="24"/>
              </w:rPr>
            </w:pPr>
            <w:r w:rsidRPr="00E206FB">
              <w:rPr>
                <w:rFonts w:ascii="Times New Roman" w:eastAsia="Times New Roman" w:hAnsi="Times New Roman"/>
                <w:bCs/>
                <w:sz w:val="24"/>
                <w:szCs w:val="24"/>
                <w:shd w:val="clear" w:color="auto" w:fill="FFFFFF"/>
              </w:rPr>
              <w:t>110</w:t>
            </w:r>
          </w:p>
        </w:tc>
      </w:tr>
    </w:tbl>
    <w:p w:rsidR="00E206FB" w:rsidRPr="00E206FB" w:rsidRDefault="00E206FB" w:rsidP="00E206FB">
      <w:pPr>
        <w:widowControl w:val="0"/>
        <w:spacing w:after="0" w:line="240" w:lineRule="auto"/>
        <w:ind w:right="20"/>
        <w:jc w:val="right"/>
        <w:rPr>
          <w:rFonts w:ascii="Times New Roman" w:eastAsia="Times New Roman" w:hAnsi="Times New Roman"/>
          <w:sz w:val="24"/>
          <w:szCs w:val="24"/>
        </w:rPr>
      </w:pPr>
    </w:p>
    <w:p w:rsidR="00E206FB" w:rsidRPr="00E206FB" w:rsidRDefault="00E206FB" w:rsidP="00E206FB">
      <w:pPr>
        <w:widowControl w:val="0"/>
        <w:spacing w:after="0" w:line="240" w:lineRule="auto"/>
        <w:ind w:right="20"/>
        <w:jc w:val="right"/>
        <w:rPr>
          <w:rFonts w:ascii="Times New Roman" w:eastAsia="Times New Roman" w:hAnsi="Times New Roman"/>
          <w:b/>
          <w:bCs/>
          <w:sz w:val="24"/>
          <w:szCs w:val="24"/>
        </w:rPr>
      </w:pPr>
      <w:r w:rsidRPr="00E206FB">
        <w:rPr>
          <w:rFonts w:ascii="Times New Roman" w:eastAsia="Times New Roman" w:hAnsi="Times New Roman"/>
          <w:sz w:val="24"/>
          <w:szCs w:val="24"/>
        </w:rPr>
        <w:t>Таблица Е-3</w:t>
      </w:r>
    </w:p>
    <w:p w:rsidR="00E206FB" w:rsidRPr="00E206FB" w:rsidRDefault="00E206FB" w:rsidP="00E206FB">
      <w:pPr>
        <w:keepNext/>
        <w:keepLines/>
        <w:spacing w:after="0" w:line="240" w:lineRule="auto"/>
        <w:ind w:right="-140"/>
        <w:jc w:val="center"/>
        <w:rPr>
          <w:rFonts w:ascii="Times New Roman" w:hAnsi="Times New Roman"/>
          <w:sz w:val="24"/>
          <w:szCs w:val="24"/>
        </w:rPr>
      </w:pPr>
      <w:bookmarkStart w:id="11" w:name="bookmark11"/>
      <w:r w:rsidRPr="00E206FB">
        <w:rPr>
          <w:rFonts w:ascii="Times New Roman" w:hAnsi="Times New Roman"/>
          <w:sz w:val="24"/>
          <w:szCs w:val="24"/>
        </w:rPr>
        <w:t>Нормативы минимальной обеспеченности населения площадью торговых объектов</w:t>
      </w:r>
      <w:bookmarkEnd w:id="11"/>
    </w:p>
    <w:p w:rsidR="00E206FB" w:rsidRPr="00E206FB" w:rsidRDefault="00E206FB" w:rsidP="00E206FB">
      <w:pPr>
        <w:widowControl w:val="0"/>
        <w:tabs>
          <w:tab w:val="left" w:leader="underscore" w:pos="3230"/>
        </w:tabs>
        <w:spacing w:after="0" w:line="240" w:lineRule="auto"/>
        <w:ind w:right="-140"/>
        <w:jc w:val="center"/>
        <w:rPr>
          <w:rFonts w:ascii="Times New Roman" w:eastAsia="Times New Roman" w:hAnsi="Times New Roman"/>
          <w:sz w:val="24"/>
          <w:szCs w:val="24"/>
        </w:rPr>
      </w:pPr>
      <w:r w:rsidRPr="00E206FB">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E206FB" w:rsidRPr="00E206FB" w:rsidTr="00E206FB">
        <w:trPr>
          <w:trHeight w:hRule="exact" w:val="494"/>
        </w:trPr>
        <w:tc>
          <w:tcPr>
            <w:tcW w:w="3859"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w:t>
            </w:r>
          </w:p>
        </w:tc>
      </w:tr>
      <w:tr w:rsidR="00E206FB" w:rsidRPr="00E206FB" w:rsidTr="00E206FB">
        <w:trPr>
          <w:trHeight w:hRule="exact" w:val="1042"/>
        </w:trPr>
        <w:tc>
          <w:tcPr>
            <w:tcW w:w="3859"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48"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90" w:firstLine="37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ind w:left="90" w:firstLine="37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магазины непродовольст-венных товаров</w:t>
            </w:r>
          </w:p>
        </w:tc>
      </w:tr>
      <w:tr w:rsidR="00E206FB" w:rsidRPr="00E206FB" w:rsidTr="00E206FB">
        <w:trPr>
          <w:trHeight w:hRule="exact" w:val="494"/>
        </w:trPr>
        <w:tc>
          <w:tcPr>
            <w:tcW w:w="3859"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rPr>
          <w:trHeight w:hRule="exact" w:val="490"/>
        </w:trPr>
        <w:tc>
          <w:tcPr>
            <w:tcW w:w="385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6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336</w:t>
            </w:r>
          </w:p>
        </w:tc>
      </w:tr>
      <w:tr w:rsidR="00E206FB" w:rsidRPr="00E206FB" w:rsidTr="00E206FB">
        <w:trPr>
          <w:trHeight w:hRule="exact" w:val="490"/>
        </w:trPr>
        <w:tc>
          <w:tcPr>
            <w:tcW w:w="3859"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ind w:left="160"/>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bCs/>
                <w:color w:val="000000"/>
                <w:sz w:val="24"/>
                <w:szCs w:val="24"/>
                <w:shd w:val="clear" w:color="auto" w:fill="FFFFFF"/>
              </w:rPr>
            </w:pPr>
            <w:r w:rsidRPr="00E206FB">
              <w:rPr>
                <w:rFonts w:ascii="Times New Roman" w:eastAsia="Times New Roman" w:hAnsi="Times New Roman"/>
                <w:bCs/>
                <w:color w:val="000000"/>
                <w:sz w:val="24"/>
                <w:szCs w:val="24"/>
                <w:shd w:val="clear" w:color="auto" w:fill="FFFFFF"/>
              </w:rPr>
              <w:t>219</w:t>
            </w:r>
          </w:p>
        </w:tc>
      </w:tr>
    </w:tbl>
    <w:p w:rsidR="00E206FB" w:rsidRPr="00E206FB" w:rsidRDefault="00E206FB" w:rsidP="00E206FB">
      <w:pPr>
        <w:widowControl w:val="0"/>
        <w:spacing w:after="0" w:line="240" w:lineRule="auto"/>
        <w:ind w:left="5460" w:right="2"/>
        <w:rPr>
          <w:rFonts w:ascii="Times New Roman" w:eastAsia="Times New Roman" w:hAnsi="Times New Roman"/>
          <w:sz w:val="24"/>
          <w:szCs w:val="24"/>
        </w:rPr>
      </w:pPr>
    </w:p>
    <w:p w:rsidR="00E206FB" w:rsidRPr="00E206FB" w:rsidRDefault="00E206FB" w:rsidP="00E206FB">
      <w:pPr>
        <w:rPr>
          <w:b/>
          <w:bCs/>
          <w:sz w:val="24"/>
          <w:szCs w:val="24"/>
        </w:rPr>
      </w:pPr>
      <w:r w:rsidRPr="00E206FB">
        <w:rPr>
          <w:b/>
          <w:bCs/>
          <w:sz w:val="24"/>
          <w:szCs w:val="24"/>
        </w:rPr>
        <w:br w:type="page"/>
      </w:r>
    </w:p>
    <w:p w:rsidR="00E206FB" w:rsidRPr="00E206FB" w:rsidRDefault="00E206FB" w:rsidP="00E206FB">
      <w:pPr>
        <w:rPr>
          <w:b/>
          <w:bCs/>
          <w:sz w:val="24"/>
          <w:szCs w:val="24"/>
        </w:rPr>
        <w:sectPr w:rsidR="00E206FB" w:rsidRPr="00E206FB" w:rsidSect="00160C61">
          <w:pgSz w:w="11909" w:h="16838"/>
          <w:pgMar w:top="851" w:right="567" w:bottom="1134" w:left="1701" w:header="284" w:footer="0" w:gutter="0"/>
          <w:cols w:space="720"/>
          <w:noEndnote/>
          <w:docGrid w:linePitch="360"/>
        </w:sectPr>
      </w:pPr>
    </w:p>
    <w:p w:rsidR="00E206FB" w:rsidRPr="00E206FB" w:rsidRDefault="00E206FB" w:rsidP="00E206FB">
      <w:pPr>
        <w:widowControl w:val="0"/>
        <w:shd w:val="clear" w:color="auto" w:fill="FFFFFF"/>
        <w:spacing w:after="0" w:line="240" w:lineRule="auto"/>
        <w:ind w:left="12900" w:right="-315"/>
        <w:rPr>
          <w:rFonts w:ascii="Times New Roman" w:eastAsia="Times New Roman" w:hAnsi="Times New Roman"/>
          <w:sz w:val="28"/>
          <w:szCs w:val="28"/>
          <w:lang w:eastAsia="ru-RU"/>
        </w:rPr>
      </w:pPr>
      <w:r w:rsidRPr="00E206FB">
        <w:rPr>
          <w:rFonts w:ascii="Times New Roman" w:eastAsia="Times New Roman" w:hAnsi="Times New Roman"/>
          <w:sz w:val="28"/>
          <w:szCs w:val="28"/>
          <w:lang w:eastAsia="ru-RU"/>
        </w:rPr>
        <w:lastRenderedPageBreak/>
        <w:t>Приложение №2</w:t>
      </w:r>
    </w:p>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p>
    <w:p w:rsidR="00E206FB" w:rsidRPr="00E206FB" w:rsidRDefault="00E206FB" w:rsidP="00E206FB">
      <w:pPr>
        <w:keepNext/>
        <w:keepLines/>
        <w:spacing w:after="0" w:line="240" w:lineRule="auto"/>
        <w:ind w:left="644"/>
        <w:jc w:val="center"/>
        <w:outlineLvl w:val="2"/>
        <w:rPr>
          <w:rFonts w:ascii="Times New Roman" w:eastAsia="Times New Roman" w:hAnsi="Times New Roman"/>
          <w:b/>
          <w:bCs/>
          <w:sz w:val="28"/>
          <w:szCs w:val="28"/>
          <w:lang w:eastAsia="ru-RU"/>
        </w:rPr>
      </w:pPr>
      <w:r w:rsidRPr="00E206F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r w:rsidRPr="00E206FB">
        <w:rPr>
          <w:rFonts w:ascii="Times New Roman" w:eastAsia="Times New Roman" w:hAnsi="Times New Roman"/>
          <w:sz w:val="28"/>
          <w:szCs w:val="28"/>
        </w:rPr>
        <w:t>Таблица Е-4</w:t>
      </w:r>
    </w:p>
    <w:p w:rsidR="00E206FB" w:rsidRPr="00E206FB" w:rsidRDefault="00E206FB" w:rsidP="00E206FB">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E206FB" w:rsidRPr="00E206FB" w:rsidTr="00E206FB">
        <w:trPr>
          <w:trHeight w:val="555"/>
        </w:trPr>
        <w:tc>
          <w:tcPr>
            <w:tcW w:w="2212"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Значение расчетного показателя</w:t>
            </w:r>
          </w:p>
        </w:tc>
      </w:tr>
      <w:tr w:rsidR="00E206FB" w:rsidRPr="00E206FB" w:rsidTr="00E206FB">
        <w:tc>
          <w:tcPr>
            <w:tcW w:w="14913" w:type="dxa"/>
            <w:gridSpan w:val="7"/>
            <w:shd w:val="clear" w:color="auto" w:fill="auto"/>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Стационары всех типов с вспомогательными зданиями и сооружениями</w:t>
            </w:r>
          </w:p>
        </w:tc>
      </w:tr>
      <w:tr w:rsidR="00E206FB" w:rsidRPr="00E206FB" w:rsidTr="00E206FB">
        <w:tc>
          <w:tcPr>
            <w:tcW w:w="2212"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По заданию на проектирование, определяемому органами здравоохранения</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Вместимость, коек</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Удельный (на 1-у койку) размер земельного участка</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до 50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50 - 100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200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100 - 200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140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200 - 400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100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400 - 800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80</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св. 800</w:t>
            </w:r>
          </w:p>
        </w:tc>
        <w:tc>
          <w:tcPr>
            <w:tcW w:w="5387"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60</w:t>
            </w:r>
          </w:p>
        </w:tc>
      </w:tr>
      <w:tr w:rsidR="00E206FB" w:rsidRPr="00E206FB" w:rsidTr="00E206FB">
        <w:trPr>
          <w:trHeight w:val="562"/>
        </w:trPr>
        <w:tc>
          <w:tcPr>
            <w:tcW w:w="503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Не нормируется</w:t>
            </w:r>
          </w:p>
        </w:tc>
      </w:tr>
      <w:tr w:rsidR="00E206FB" w:rsidRPr="00E206FB" w:rsidTr="00E206FB">
        <w:tc>
          <w:tcPr>
            <w:tcW w:w="14913" w:type="dxa"/>
            <w:gridSpan w:val="7"/>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Амбулаторно - поликлинические учреждения</w:t>
            </w:r>
          </w:p>
        </w:tc>
      </w:tr>
      <w:tr w:rsidR="00E206FB" w:rsidRPr="00E206FB" w:rsidTr="00E206FB">
        <w:trPr>
          <w:trHeight w:val="508"/>
        </w:trPr>
        <w:tc>
          <w:tcPr>
            <w:tcW w:w="2212"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По заданию на проектирование, определяемому органами здравоохранения</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0,1 га на 100 посещений в смену, но не менее 0,3 га</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не менее 0,2 га</w:t>
            </w:r>
          </w:p>
        </w:tc>
      </w:tr>
      <w:tr w:rsidR="00E206FB" w:rsidRPr="00E206FB" w:rsidTr="00E206FB">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с. Панкрушиха, сельские населенные пункты</w:t>
            </w:r>
          </w:p>
        </w:tc>
        <w:tc>
          <w:tcPr>
            <w:tcW w:w="2410" w:type="dxa"/>
            <w:shd w:val="clear" w:color="auto" w:fill="auto"/>
            <w:vAlign w:val="center"/>
          </w:tcPr>
          <w:p w:rsidR="00E206FB" w:rsidRPr="00E206FB" w:rsidRDefault="00E206FB" w:rsidP="00E206FB">
            <w:pPr>
              <w:autoSpaceDE w:val="0"/>
              <w:autoSpaceDN w:val="0"/>
              <w:adjustRightInd w:val="0"/>
              <w:jc w:val="center"/>
              <w:rPr>
                <w:rFonts w:ascii="Times New Roman" w:eastAsiaTheme="minorHAnsi" w:hAnsi="Times New Roman"/>
                <w:sz w:val="24"/>
                <w:szCs w:val="24"/>
              </w:rPr>
            </w:pPr>
            <w:r w:rsidRPr="00E206FB">
              <w:rPr>
                <w:rFonts w:ascii="Times New Roman" w:eastAsia="Times New Roman" w:hAnsi="Times New Roman"/>
                <w:sz w:val="24"/>
                <w:szCs w:val="24"/>
              </w:rPr>
              <w:t>1000</w:t>
            </w:r>
          </w:p>
        </w:tc>
      </w:tr>
      <w:tr w:rsidR="00E206FB" w:rsidRPr="00E206FB" w:rsidTr="00E206FB">
        <w:trPr>
          <w:trHeight w:val="185"/>
        </w:trPr>
        <w:tc>
          <w:tcPr>
            <w:tcW w:w="503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w:t>
            </w:r>
          </w:p>
        </w:tc>
      </w:tr>
      <w:tr w:rsidR="00E206FB" w:rsidRPr="00E206FB" w:rsidTr="00E206FB">
        <w:trPr>
          <w:trHeight w:val="185"/>
        </w:trPr>
        <w:tc>
          <w:tcPr>
            <w:tcW w:w="14913" w:type="dxa"/>
            <w:gridSpan w:val="7"/>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Станции (подстанции), выдвижные пункты скорой медицинской помощи</w:t>
            </w:r>
          </w:p>
        </w:tc>
      </w:tr>
      <w:tr w:rsidR="00E206FB" w:rsidRPr="00E206FB" w:rsidTr="00E206FB">
        <w:trPr>
          <w:trHeight w:val="555"/>
        </w:trPr>
        <w:tc>
          <w:tcPr>
            <w:tcW w:w="2447"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Расчетные показатели минимально </w:t>
            </w:r>
            <w:r w:rsidRPr="00E206FB">
              <w:rPr>
                <w:rFonts w:ascii="Times New Roman" w:eastAsia="Times New Roman" w:hAnsi="Times New Roman"/>
                <w:sz w:val="24"/>
                <w:szCs w:val="24"/>
              </w:rPr>
              <w:lastRenderedPageBreak/>
              <w:t>допустимого уровня обеспеченности</w:t>
            </w:r>
          </w:p>
        </w:tc>
        <w:tc>
          <w:tcPr>
            <w:tcW w:w="2587"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Расчетный показатель минимально допустимого уровня </w:t>
            </w:r>
            <w:r w:rsidRPr="00E206FB">
              <w:rPr>
                <w:rFonts w:ascii="Times New Roman" w:eastAsia="Times New Roman" w:hAnsi="Times New Roman"/>
                <w:sz w:val="24"/>
                <w:szCs w:val="24"/>
              </w:rPr>
              <w:lastRenderedPageBreak/>
              <w:t>мощности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Уровень обеспеченности на 1000 чел., </w:t>
            </w:r>
            <w:r w:rsidRPr="00E206FB">
              <w:rPr>
                <w:rFonts w:ascii="Times New Roman" w:eastAsia="Times New Roman" w:hAnsi="Times New Roman"/>
                <w:sz w:val="24"/>
                <w:szCs w:val="24"/>
              </w:rPr>
              <w:lastRenderedPageBreak/>
              <w:t>автомобиль</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lastRenderedPageBreak/>
              <w:t>станция (подстанция)</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0,1</w:t>
            </w:r>
          </w:p>
        </w:tc>
      </w:tr>
      <w:tr w:rsidR="00E206FB" w:rsidRPr="00E206FB" w:rsidTr="00E206FB">
        <w:trPr>
          <w:trHeight w:val="555"/>
        </w:trPr>
        <w:tc>
          <w:tcPr>
            <w:tcW w:w="2447"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выдвижной пункт</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0,2</w:t>
            </w:r>
          </w:p>
        </w:tc>
      </w:tr>
      <w:tr w:rsidR="00E206FB" w:rsidRPr="00E206FB" w:rsidTr="00E206FB">
        <w:trPr>
          <w:trHeight w:val="185"/>
        </w:trPr>
        <w:tc>
          <w:tcPr>
            <w:tcW w:w="2447"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0,05 га на 1 автомобиль, но не менее 0,1 га</w:t>
            </w:r>
          </w:p>
        </w:tc>
      </w:tr>
      <w:tr w:rsidR="00E206FB" w:rsidRPr="00E206FB" w:rsidTr="00E206FB">
        <w:trPr>
          <w:trHeight w:val="278"/>
        </w:trPr>
        <w:tc>
          <w:tcPr>
            <w:tcW w:w="5034" w:type="dxa"/>
            <w:gridSpan w:val="3"/>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станция (подстанция)</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15</w:t>
            </w:r>
          </w:p>
        </w:tc>
      </w:tr>
      <w:tr w:rsidR="00E206FB" w:rsidRPr="00E206FB" w:rsidTr="00E206FB">
        <w:trPr>
          <w:trHeight w:val="277"/>
        </w:trPr>
        <w:tc>
          <w:tcPr>
            <w:tcW w:w="5034" w:type="dxa"/>
            <w:gridSpan w:val="3"/>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выдвижной пункт</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w:t>
            </w:r>
          </w:p>
        </w:tc>
      </w:tr>
      <w:tr w:rsidR="00E206FB" w:rsidRPr="00E206FB" w:rsidTr="00E206FB">
        <w:tc>
          <w:tcPr>
            <w:tcW w:w="14913" w:type="dxa"/>
            <w:gridSpan w:val="7"/>
            <w:shd w:val="clear" w:color="auto" w:fill="auto"/>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Молочные кухни (для детей до 1 года), раздаточные пункты молочных кухонь</w:t>
            </w:r>
          </w:p>
        </w:tc>
      </w:tr>
      <w:tr w:rsidR="00E206FB" w:rsidRPr="00E206FB" w:rsidTr="00E206FB">
        <w:trPr>
          <w:trHeight w:val="413"/>
        </w:trPr>
        <w:tc>
          <w:tcPr>
            <w:tcW w:w="2212"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молочные кухни</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4 порции в сутки</w:t>
            </w:r>
          </w:p>
        </w:tc>
      </w:tr>
      <w:tr w:rsidR="00E206FB" w:rsidRPr="00E206FB" w:rsidTr="00E206FB">
        <w:trPr>
          <w:trHeight w:val="412"/>
        </w:trPr>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0,3 кв. м</w:t>
            </w:r>
          </w:p>
        </w:tc>
      </w:tr>
      <w:tr w:rsidR="00E206FB" w:rsidRPr="00E206FB" w:rsidTr="00E206FB">
        <w:trPr>
          <w:trHeight w:val="555"/>
        </w:trPr>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молочные кухни</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0,015 га на 1 тыс. порций в сутки, но не менее 0,15 га</w:t>
            </w:r>
          </w:p>
        </w:tc>
      </w:tr>
      <w:tr w:rsidR="00E206FB" w:rsidRPr="00E206FB" w:rsidTr="00E206FB">
        <w:trPr>
          <w:trHeight w:val="555"/>
        </w:trPr>
        <w:tc>
          <w:tcPr>
            <w:tcW w:w="2212"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встроенные</w:t>
            </w:r>
          </w:p>
        </w:tc>
      </w:tr>
      <w:tr w:rsidR="00E206FB" w:rsidRPr="00E206FB" w:rsidTr="00E206FB">
        <w:trPr>
          <w:trHeight w:val="141"/>
        </w:trPr>
        <w:tc>
          <w:tcPr>
            <w:tcW w:w="5034" w:type="dxa"/>
            <w:gridSpan w:val="3"/>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heme="minorHAnsi" w:hAnsi="Times New Roman"/>
                <w:sz w:val="24"/>
                <w:szCs w:val="24"/>
              </w:rPr>
              <w:t>Радиус обслуживания</w:t>
            </w:r>
            <w:r w:rsidRPr="00E206FB">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800 м</w:t>
            </w:r>
          </w:p>
        </w:tc>
      </w:tr>
      <w:tr w:rsidR="00E206FB" w:rsidRPr="00E206FB" w:rsidTr="00E206FB">
        <w:trPr>
          <w:trHeight w:val="138"/>
        </w:trPr>
        <w:tc>
          <w:tcPr>
            <w:tcW w:w="5034" w:type="dxa"/>
            <w:gridSpan w:val="3"/>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500 м</w:t>
            </w:r>
          </w:p>
        </w:tc>
      </w:tr>
      <w:tr w:rsidR="00E206FB" w:rsidRPr="00E206FB" w:rsidTr="00E206FB">
        <w:trPr>
          <w:trHeight w:val="70"/>
        </w:trPr>
        <w:tc>
          <w:tcPr>
            <w:tcW w:w="14913" w:type="dxa"/>
            <w:gridSpan w:val="7"/>
            <w:shd w:val="clear" w:color="auto" w:fill="auto"/>
            <w:vAlign w:val="center"/>
          </w:tcPr>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E206FB" w:rsidRPr="00E206FB" w:rsidRDefault="00E206FB" w:rsidP="00E206FB">
            <w:pPr>
              <w:autoSpaceDE w:val="0"/>
              <w:autoSpaceDN w:val="0"/>
              <w:adjustRightInd w:val="0"/>
              <w:spacing w:after="0" w:line="240" w:lineRule="auto"/>
              <w:rPr>
                <w:rFonts w:ascii="Times New Roman" w:eastAsiaTheme="minorHAnsi" w:hAnsi="Times New Roman"/>
                <w:bCs/>
                <w:sz w:val="24"/>
                <w:szCs w:val="24"/>
              </w:rPr>
            </w:pPr>
            <w:r w:rsidRPr="00E206FB">
              <w:rPr>
                <w:rFonts w:ascii="Times New Roman" w:eastAsiaTheme="minorHAnsi" w:hAnsi="Times New Roman"/>
                <w:bCs/>
                <w:sz w:val="24"/>
                <w:szCs w:val="24"/>
              </w:rPr>
              <w:lastRenderedPageBreak/>
              <w:t>Примечание:</w:t>
            </w:r>
          </w:p>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Площадь участка родильных домов следует принимать с коэффициентом 0,7.</w:t>
            </w:r>
          </w:p>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E206FB" w:rsidRPr="00E206FB" w:rsidRDefault="00E206FB" w:rsidP="00E206FB">
            <w:pPr>
              <w:autoSpaceDE w:val="0"/>
              <w:autoSpaceDN w:val="0"/>
              <w:adjustRightInd w:val="0"/>
              <w:spacing w:after="0" w:line="240" w:lineRule="auto"/>
              <w:rPr>
                <w:rFonts w:ascii="Times New Roman" w:eastAsiaTheme="minorHAnsi" w:hAnsi="Times New Roman"/>
                <w:sz w:val="24"/>
                <w:szCs w:val="24"/>
              </w:rPr>
            </w:pPr>
            <w:r w:rsidRPr="00E206FB">
              <w:rPr>
                <w:rFonts w:ascii="Times New Roman" w:eastAsiaTheme="minorHAnsi" w:hAnsi="Times New Roman"/>
                <w:sz w:val="24"/>
                <w:szCs w:val="24"/>
              </w:rPr>
              <w:t>Размеры для больниц в сельских населенных пунктах следует увеличивать:</w:t>
            </w:r>
          </w:p>
          <w:p w:rsidR="00E206FB" w:rsidRPr="00E206FB" w:rsidRDefault="00E206FB" w:rsidP="003C3FFA">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E206FB">
              <w:rPr>
                <w:rFonts w:ascii="Times New Roman" w:hAnsi="Times New Roman"/>
                <w:sz w:val="24"/>
                <w:szCs w:val="24"/>
                <w:lang w:eastAsia="ru-RU"/>
              </w:rPr>
              <w:t>инфекционных и онкологических - на 15%;</w:t>
            </w:r>
          </w:p>
          <w:p w:rsidR="00E206FB" w:rsidRPr="00E206FB" w:rsidRDefault="00E206FB" w:rsidP="003C3FFA">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E206FB">
              <w:rPr>
                <w:rFonts w:ascii="Times New Roman" w:hAnsi="Times New Roman"/>
                <w:sz w:val="24"/>
                <w:szCs w:val="24"/>
                <w:lang w:eastAsia="ru-RU"/>
              </w:rPr>
              <w:t>туберкулезных и психиатрических - на 25%;</w:t>
            </w:r>
          </w:p>
          <w:p w:rsidR="00E206FB" w:rsidRPr="00E206FB" w:rsidRDefault="00E206FB" w:rsidP="003C3FFA">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E206FB">
              <w:rPr>
                <w:rFonts w:ascii="Times New Roman" w:hAnsi="Times New Roman"/>
                <w:sz w:val="24"/>
                <w:szCs w:val="24"/>
                <w:lang w:eastAsia="ru-RU"/>
              </w:rPr>
              <w:t>восстановительного лечения для взрослых - на 20%, для детей - на 40%.</w:t>
            </w:r>
          </w:p>
        </w:tc>
      </w:tr>
    </w:tbl>
    <w:p w:rsidR="00E206FB" w:rsidRPr="00E206FB" w:rsidRDefault="00E206FB" w:rsidP="00E206FB">
      <w:pPr>
        <w:widowControl w:val="0"/>
        <w:spacing w:after="0" w:line="240" w:lineRule="auto"/>
        <w:ind w:left="5460" w:right="2"/>
        <w:jc w:val="right"/>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jc w:val="right"/>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r w:rsidRPr="00E206FB">
        <w:rPr>
          <w:rFonts w:ascii="Times New Roman" w:eastAsia="Times New Roman" w:hAnsi="Times New Roman"/>
          <w:sz w:val="28"/>
          <w:szCs w:val="28"/>
        </w:rPr>
        <w:t>Приложение №3</w:t>
      </w:r>
    </w:p>
    <w:p w:rsidR="00E206FB" w:rsidRPr="00E206FB" w:rsidRDefault="00E206FB" w:rsidP="00E206FB">
      <w:pPr>
        <w:widowControl w:val="0"/>
        <w:spacing w:after="0" w:line="240" w:lineRule="auto"/>
        <w:ind w:right="2"/>
        <w:jc w:val="both"/>
        <w:rPr>
          <w:rFonts w:ascii="Times New Roman" w:eastAsia="Times New Roman" w:hAnsi="Times New Roman"/>
          <w:sz w:val="28"/>
          <w:szCs w:val="28"/>
        </w:rPr>
      </w:pPr>
    </w:p>
    <w:p w:rsidR="00E206FB" w:rsidRPr="00E206FB" w:rsidRDefault="00E206FB" w:rsidP="00E206FB">
      <w:pPr>
        <w:keepNext/>
        <w:keepLines/>
        <w:spacing w:after="0" w:line="240" w:lineRule="auto"/>
        <w:ind w:left="284"/>
        <w:jc w:val="center"/>
        <w:outlineLvl w:val="2"/>
        <w:rPr>
          <w:rFonts w:ascii="Times New Roman" w:eastAsia="Times New Roman" w:hAnsi="Times New Roman"/>
          <w:b/>
          <w:bCs/>
          <w:sz w:val="28"/>
          <w:szCs w:val="28"/>
          <w:lang w:eastAsia="ru-RU"/>
        </w:rPr>
      </w:pPr>
      <w:bookmarkStart w:id="12" w:name="_Toc524943653"/>
      <w:r w:rsidRPr="00E206F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2"/>
    <w:p w:rsidR="00E206FB" w:rsidRPr="00E206FB" w:rsidRDefault="00E206FB" w:rsidP="00E206FB">
      <w:pPr>
        <w:widowControl w:val="0"/>
        <w:spacing w:after="0" w:line="240" w:lineRule="auto"/>
        <w:ind w:left="5460" w:right="2"/>
        <w:jc w:val="right"/>
        <w:rPr>
          <w:rFonts w:ascii="Times New Roman" w:eastAsia="Times New Roman" w:hAnsi="Times New Roman"/>
          <w:sz w:val="28"/>
          <w:szCs w:val="28"/>
        </w:rPr>
      </w:pPr>
      <w:r w:rsidRPr="00E206FB">
        <w:rPr>
          <w:rFonts w:ascii="Times New Roman" w:eastAsia="Times New Roman" w:hAnsi="Times New Roman"/>
          <w:sz w:val="28"/>
          <w:szCs w:val="28"/>
        </w:rPr>
        <w:t>Таблица Е-5</w:t>
      </w:r>
    </w:p>
    <w:p w:rsidR="00E206FB" w:rsidRPr="00E206FB" w:rsidRDefault="00E206FB" w:rsidP="00E206FB">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E206FB" w:rsidRPr="00E206FB" w:rsidTr="00E206FB">
        <w:tc>
          <w:tcPr>
            <w:tcW w:w="3634"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E206FB" w:rsidRPr="00E206FB" w:rsidRDefault="00E206FB" w:rsidP="00E206FB">
            <w:pPr>
              <w:widowControl w:val="0"/>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Значение расчетного показателя</w:t>
            </w:r>
          </w:p>
        </w:tc>
      </w:tr>
      <w:tr w:rsidR="00E206FB" w:rsidRPr="00E206FB" w:rsidTr="00E206FB">
        <w:trPr>
          <w:trHeight w:val="493"/>
        </w:trPr>
        <w:tc>
          <w:tcPr>
            <w:tcW w:w="3634"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 Панкрушиха</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493"/>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сельские населенные пункты</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203"/>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сельский парк</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6</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Минимальная площадь зеленых зон, га</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парк жилого района</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15</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сквер</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питомник древесных и кустарниковых растений</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0,5</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питомник древесных и кустарниковых растений</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80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Удельная площадь зеленых зон, кв. м на 1 чел.</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цветочно-оранжерейное хозяйство</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3,0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размещаемого по оси улицы</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0,4</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18</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p>
        </w:tc>
        <w:tc>
          <w:tcPr>
            <w:tcW w:w="4939"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203"/>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E206FB" w:rsidRPr="00E206FB" w:rsidRDefault="00E206FB" w:rsidP="00E206FB">
            <w:pPr>
              <w:autoSpaceDE w:val="0"/>
              <w:autoSpaceDN w:val="0"/>
              <w:adjustRightInd w:val="0"/>
              <w:jc w:val="center"/>
              <w:rPr>
                <w:rFonts w:ascii="Times New Roman" w:eastAsia="Times New Roman" w:hAnsi="Times New Roman"/>
                <w:sz w:val="24"/>
                <w:szCs w:val="24"/>
              </w:rPr>
            </w:pPr>
            <w:r w:rsidRPr="00E206FB">
              <w:rPr>
                <w:rFonts w:ascii="Times New Roman" w:eastAsia="Times New Roman" w:hAnsi="Times New Roman"/>
                <w:sz w:val="24"/>
                <w:szCs w:val="24"/>
              </w:rPr>
              <w:t>10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отдыха взрослого населения</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0,7</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занятий физкультурой</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0,1</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хозяйственных целей и выгула собак</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2</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для стоянки автомашин</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0,3</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до 300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0,8</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 xml:space="preserve">**Площадь озеленения санитарно-защитных зон </w:t>
            </w:r>
          </w:p>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(далее - СЗЗ), %</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свыше 300 до 1000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60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свыше 1000 до 3000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50</w:t>
            </w:r>
          </w:p>
        </w:tc>
      </w:tr>
      <w:tr w:rsidR="00E206FB" w:rsidRPr="00E206FB" w:rsidTr="00E206FB">
        <w:trPr>
          <w:trHeight w:val="70"/>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шириной свыше 3000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40</w:t>
            </w:r>
          </w:p>
        </w:tc>
      </w:tr>
      <w:tr w:rsidR="00E206FB" w:rsidRPr="00E206FB" w:rsidTr="00E206FB">
        <w:trPr>
          <w:trHeight w:val="54"/>
        </w:trPr>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озелененных территорий общего пользования,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20</w:t>
            </w:r>
          </w:p>
        </w:tc>
      </w:tr>
      <w:tr w:rsidR="00E206FB" w:rsidRPr="00E206FB" w:rsidTr="00E206FB">
        <w:tc>
          <w:tcPr>
            <w:tcW w:w="3634"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Пешеходная доступность, м</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400</w:t>
            </w:r>
          </w:p>
        </w:tc>
      </w:tr>
      <w:tr w:rsidR="00E206FB" w:rsidRPr="00E206FB" w:rsidTr="00E206FB">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ind w:hanging="107"/>
              <w:jc w:val="center"/>
              <w:rPr>
                <w:rFonts w:ascii="Times New Roman" w:eastAsia="Times New Roman" w:hAnsi="Times New Roman"/>
                <w:sz w:val="24"/>
                <w:szCs w:val="24"/>
              </w:rPr>
            </w:pPr>
            <w:r w:rsidRPr="00E206FB">
              <w:rPr>
                <w:rFonts w:ascii="Times New Roman" w:eastAsia="Times New Roman" w:hAnsi="Times New Roman"/>
                <w:sz w:val="24"/>
                <w:szCs w:val="24"/>
              </w:rPr>
              <w:t>сельского парка</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800</w:t>
            </w:r>
          </w:p>
        </w:tc>
      </w:tr>
      <w:tr w:rsidR="00E206FB" w:rsidRPr="00E206FB" w:rsidTr="00E206FB">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restart"/>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Транспортная доступность, мин</w:t>
            </w: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парка жилого района</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20</w:t>
            </w:r>
          </w:p>
        </w:tc>
      </w:tr>
      <w:tr w:rsidR="00E206FB" w:rsidRPr="00E206FB" w:rsidTr="00E206FB">
        <w:tc>
          <w:tcPr>
            <w:tcW w:w="3634" w:type="dxa"/>
            <w:vMerge/>
            <w:vAlign w:val="center"/>
          </w:tcPr>
          <w:p w:rsidR="00E206FB" w:rsidRPr="00E206FB" w:rsidRDefault="00E206FB" w:rsidP="00E206FB">
            <w:pPr>
              <w:jc w:val="center"/>
              <w:rPr>
                <w:rFonts w:ascii="Times New Roman" w:eastAsia="Times New Roman" w:hAnsi="Times New Roman"/>
                <w:sz w:val="24"/>
                <w:szCs w:val="24"/>
              </w:rPr>
            </w:pPr>
          </w:p>
        </w:tc>
        <w:tc>
          <w:tcPr>
            <w:tcW w:w="4785" w:type="dxa"/>
            <w:vMerge/>
            <w:vAlign w:val="center"/>
          </w:tcPr>
          <w:p w:rsidR="00E206FB" w:rsidRPr="00E206FB" w:rsidRDefault="00E206FB" w:rsidP="00E206FB">
            <w:pPr>
              <w:jc w:val="center"/>
              <w:rPr>
                <w:rFonts w:ascii="Times New Roman" w:eastAsia="Times New Roman" w:hAnsi="Times New Roman"/>
                <w:sz w:val="24"/>
                <w:szCs w:val="24"/>
              </w:rPr>
            </w:pPr>
          </w:p>
        </w:tc>
        <w:tc>
          <w:tcPr>
            <w:tcW w:w="4939"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парка жилого района</w:t>
            </w:r>
          </w:p>
        </w:tc>
        <w:tc>
          <w:tcPr>
            <w:tcW w:w="1634" w:type="dxa"/>
            <w:vAlign w:val="center"/>
          </w:tcPr>
          <w:p w:rsidR="00E206FB" w:rsidRPr="00E206FB" w:rsidRDefault="00E206FB" w:rsidP="00E206FB">
            <w:pPr>
              <w:jc w:val="center"/>
              <w:rPr>
                <w:rFonts w:ascii="Times New Roman" w:eastAsia="Times New Roman" w:hAnsi="Times New Roman"/>
                <w:sz w:val="24"/>
                <w:szCs w:val="24"/>
              </w:rPr>
            </w:pPr>
            <w:r w:rsidRPr="00E206FB">
              <w:rPr>
                <w:rFonts w:ascii="Times New Roman" w:eastAsia="Times New Roman" w:hAnsi="Times New Roman"/>
                <w:sz w:val="24"/>
                <w:szCs w:val="24"/>
              </w:rPr>
              <w:t>15</w:t>
            </w:r>
          </w:p>
        </w:tc>
      </w:tr>
      <w:tr w:rsidR="00E206FB" w:rsidRPr="00E206FB" w:rsidTr="00E206FB">
        <w:tc>
          <w:tcPr>
            <w:tcW w:w="14992" w:type="dxa"/>
            <w:gridSpan w:val="4"/>
            <w:vAlign w:val="center"/>
          </w:tcPr>
          <w:p w:rsidR="00E206FB" w:rsidRPr="00E206FB" w:rsidRDefault="00E206FB" w:rsidP="00E206FB">
            <w:pPr>
              <w:rPr>
                <w:rFonts w:ascii="Times New Roman" w:eastAsia="Times New Roman" w:hAnsi="Times New Roman"/>
                <w:sz w:val="24"/>
                <w:szCs w:val="24"/>
              </w:rPr>
            </w:pPr>
          </w:p>
        </w:tc>
      </w:tr>
    </w:tbl>
    <w:p w:rsidR="00E206FB" w:rsidRPr="00E206FB" w:rsidRDefault="00E206FB" w:rsidP="00E206FB">
      <w:pPr>
        <w:spacing w:after="0" w:line="240" w:lineRule="auto"/>
        <w:jc w:val="center"/>
        <w:rPr>
          <w:rFonts w:ascii="Times New Roman" w:eastAsiaTheme="minorHAnsi" w:hAnsi="Times New Roman"/>
          <w:sz w:val="24"/>
          <w:szCs w:val="24"/>
        </w:rPr>
      </w:pPr>
    </w:p>
    <w:p w:rsidR="00E206FB" w:rsidRPr="00E206FB" w:rsidRDefault="00E206FB" w:rsidP="00E206FB">
      <w:pPr>
        <w:rPr>
          <w:b/>
          <w:bCs/>
          <w:sz w:val="24"/>
          <w:szCs w:val="24"/>
        </w:rPr>
      </w:pPr>
    </w:p>
    <w:p w:rsidR="00E206FB" w:rsidRPr="00E206FB" w:rsidRDefault="00E206FB" w:rsidP="00E206FB">
      <w:pPr>
        <w:rPr>
          <w:b/>
          <w:bCs/>
          <w:sz w:val="24"/>
          <w:szCs w:val="24"/>
        </w:rPr>
        <w:sectPr w:rsidR="00E206FB" w:rsidRPr="00E206FB" w:rsidSect="00E206FB">
          <w:pgSz w:w="16838" w:h="11909" w:orient="landscape"/>
          <w:pgMar w:top="567" w:right="1134" w:bottom="1701" w:left="851" w:header="284" w:footer="0" w:gutter="0"/>
          <w:cols w:space="720"/>
          <w:noEndnote/>
          <w:docGrid w:linePitch="360"/>
        </w:sectPr>
      </w:pPr>
    </w:p>
    <w:p w:rsidR="00E206FB" w:rsidRPr="00E206FB" w:rsidRDefault="00E206FB" w:rsidP="00E206FB">
      <w:pPr>
        <w:widowControl w:val="0"/>
        <w:spacing w:after="0" w:line="240" w:lineRule="auto"/>
        <w:ind w:right="2"/>
        <w:rPr>
          <w:rFonts w:ascii="Times New Roman" w:eastAsia="Times New Roman" w:hAnsi="Times New Roman"/>
          <w:sz w:val="24"/>
          <w:szCs w:val="24"/>
        </w:rPr>
      </w:pPr>
    </w:p>
    <w:p w:rsidR="00E206FB" w:rsidRPr="00E206FB" w:rsidRDefault="00E206FB" w:rsidP="00E206FB">
      <w:pPr>
        <w:widowControl w:val="0"/>
        <w:spacing w:after="0" w:line="240" w:lineRule="auto"/>
        <w:ind w:left="5460" w:right="2"/>
        <w:rPr>
          <w:rFonts w:ascii="Times New Roman" w:eastAsia="Times New Roman" w:hAnsi="Times New Roman"/>
          <w:bCs/>
          <w:sz w:val="24"/>
          <w:szCs w:val="24"/>
        </w:rPr>
      </w:pPr>
      <w:r w:rsidRPr="00E206FB">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E206FB">
        <w:rPr>
          <w:rFonts w:ascii="Times New Roman" w:eastAsia="Times New Roman" w:hAnsi="Times New Roman"/>
          <w:bCs/>
          <w:sz w:val="24"/>
          <w:szCs w:val="24"/>
        </w:rPr>
        <w:t xml:space="preserve">Велижанский сельсовет Панкрушихинского района </w:t>
      </w:r>
      <w:r w:rsidRPr="00E206FB">
        <w:rPr>
          <w:rFonts w:ascii="Times New Roman" w:eastAsia="Times New Roman" w:hAnsi="Times New Roman"/>
          <w:sz w:val="24"/>
          <w:szCs w:val="24"/>
        </w:rPr>
        <w:t>Алтайского края</w:t>
      </w:r>
    </w:p>
    <w:p w:rsidR="00E206FB" w:rsidRPr="00E206FB" w:rsidRDefault="00E206FB" w:rsidP="00E206FB">
      <w:pPr>
        <w:keepNext/>
        <w:keepLines/>
        <w:widowControl w:val="0"/>
        <w:spacing w:after="0" w:line="240" w:lineRule="auto"/>
        <w:ind w:right="100"/>
        <w:jc w:val="center"/>
        <w:outlineLvl w:val="0"/>
        <w:rPr>
          <w:rFonts w:ascii="Times New Roman" w:eastAsia="Times New Roman" w:hAnsi="Times New Roman"/>
          <w:bCs/>
          <w:sz w:val="24"/>
          <w:szCs w:val="24"/>
        </w:rPr>
      </w:pPr>
      <w:bookmarkStart w:id="13" w:name="bookmark12"/>
      <w:r w:rsidRPr="00E206FB">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3"/>
    </w:p>
    <w:p w:rsidR="00E206FB" w:rsidRPr="00E206FB" w:rsidRDefault="00E206FB" w:rsidP="00E206FB">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sz w:val="24"/>
          <w:szCs w:val="24"/>
        </w:rPr>
        <w:t>Таблица Ж-1</w:t>
      </w:r>
    </w:p>
    <w:p w:rsidR="00E206FB" w:rsidRPr="00E206FB" w:rsidRDefault="00E206FB" w:rsidP="00E206F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E206FB" w:rsidRPr="00E206FB" w:rsidRDefault="00E206FB" w:rsidP="00E206F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E206FB" w:rsidRPr="00E206FB" w:rsidTr="00E206FB">
        <w:trPr>
          <w:trHeight w:hRule="exact" w:val="494"/>
          <w:jc w:val="center"/>
        </w:trPr>
        <w:tc>
          <w:tcPr>
            <w:tcW w:w="2693" w:type="dxa"/>
            <w:vMerge w:val="restart"/>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Планировочные размеры, м</w:t>
            </w:r>
          </w:p>
        </w:tc>
      </w:tr>
      <w:tr w:rsidR="00E206FB" w:rsidRPr="00E206FB" w:rsidTr="00E206FB">
        <w:trPr>
          <w:trHeight w:hRule="exact" w:val="768"/>
          <w:jc w:val="center"/>
        </w:trPr>
        <w:tc>
          <w:tcPr>
            <w:tcW w:w="2693" w:type="dxa"/>
            <w:vMerge/>
            <w:tcBorders>
              <w:left w:val="single" w:sz="4" w:space="0" w:color="auto"/>
            </w:tcBorders>
            <w:shd w:val="clear" w:color="auto" w:fill="FFFFFF"/>
          </w:tcPr>
          <w:p w:rsidR="00E206FB" w:rsidRPr="00E206FB" w:rsidRDefault="00E206FB" w:rsidP="00E206FB">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градостроительные</w:t>
            </w:r>
          </w:p>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параметры</w:t>
            </w:r>
          </w:p>
        </w:tc>
      </w:tr>
      <w:tr w:rsidR="00E206FB" w:rsidRPr="00E206FB" w:rsidTr="00E206FB">
        <w:trPr>
          <w:trHeight w:hRule="exact" w:val="763"/>
          <w:jc w:val="center"/>
        </w:trPr>
        <w:tc>
          <w:tcPr>
            <w:tcW w:w="2693" w:type="dxa"/>
            <w:vMerge/>
            <w:tcBorders>
              <w:left w:val="single" w:sz="4" w:space="0" w:color="auto"/>
            </w:tcBorders>
            <w:shd w:val="clear" w:color="auto" w:fill="FFFFFF"/>
          </w:tcPr>
          <w:p w:rsidR="00E206FB" w:rsidRPr="00E206FB" w:rsidRDefault="00E206FB" w:rsidP="00E206FB">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w:t>
            </w:r>
          </w:p>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9,1</w:t>
            </w:r>
          </w:p>
        </w:tc>
      </w:tr>
      <w:tr w:rsidR="00E206FB" w:rsidRPr="00E206FB" w:rsidTr="00E206FB">
        <w:trPr>
          <w:trHeight w:hRule="exact" w:val="494"/>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23</w:t>
            </w:r>
          </w:p>
        </w:tc>
      </w:tr>
      <w:tr w:rsidR="00E206FB" w:rsidRPr="00E206FB" w:rsidTr="00E206FB">
        <w:trPr>
          <w:trHeight w:hRule="exact" w:val="490"/>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763"/>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18</w:t>
            </w:r>
          </w:p>
        </w:tc>
      </w:tr>
      <w:tr w:rsidR="00E206FB" w:rsidRPr="00E206FB" w:rsidTr="00E206FB">
        <w:trPr>
          <w:trHeight w:hRule="exact" w:val="768"/>
          <w:jc w:val="center"/>
        </w:trPr>
        <w:tc>
          <w:tcPr>
            <w:tcW w:w="269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12 - 18</w:t>
            </w:r>
          </w:p>
        </w:tc>
      </w:tr>
      <w:tr w:rsidR="00E206FB" w:rsidRPr="00E206FB" w:rsidTr="00E206FB">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4,3</w:t>
            </w:r>
          </w:p>
        </w:tc>
      </w:tr>
    </w:tbl>
    <w:p w:rsidR="00E206FB" w:rsidRPr="00E206FB" w:rsidRDefault="00E206FB" w:rsidP="00E206FB">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E206FB" w:rsidRPr="00E206FB" w:rsidRDefault="00E206FB" w:rsidP="003C3FFA">
      <w:pPr>
        <w:widowControl w:val="0"/>
        <w:numPr>
          <w:ilvl w:val="0"/>
          <w:numId w:val="77"/>
        </w:numPr>
        <w:tabs>
          <w:tab w:val="left" w:pos="1064"/>
        </w:tabs>
        <w:spacing w:after="0" w:line="240" w:lineRule="auto"/>
        <w:ind w:left="80" w:firstLine="720"/>
        <w:jc w:val="both"/>
        <w:rPr>
          <w:rFonts w:ascii="Times New Roman" w:eastAsia="Times New Roman" w:hAnsi="Times New Roman"/>
          <w:bCs/>
          <w:sz w:val="24"/>
          <w:szCs w:val="24"/>
        </w:rPr>
      </w:pPr>
      <w:r w:rsidRPr="00E206FB">
        <w:rPr>
          <w:rFonts w:ascii="Times New Roman" w:eastAsia="Times New Roman" w:hAnsi="Times New Roman"/>
          <w:sz w:val="24"/>
          <w:szCs w:val="24"/>
        </w:rPr>
        <w:t>Проектирование мест для зрителей следует ориентировать на север или восток.</w:t>
      </w: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Default="00E206FB" w:rsidP="00E206FB">
      <w:pPr>
        <w:widowControl w:val="0"/>
        <w:spacing w:after="0" w:line="240" w:lineRule="auto"/>
        <w:jc w:val="right"/>
        <w:rPr>
          <w:rFonts w:ascii="Times New Roman" w:eastAsia="Times New Roman" w:hAnsi="Times New Roman"/>
          <w:sz w:val="24"/>
          <w:szCs w:val="24"/>
        </w:rPr>
      </w:pPr>
    </w:p>
    <w:p w:rsidR="00E206FB" w:rsidRPr="00E206FB" w:rsidRDefault="00E206FB" w:rsidP="00E206FB">
      <w:pPr>
        <w:widowControl w:val="0"/>
        <w:spacing w:after="0" w:line="240" w:lineRule="auto"/>
        <w:jc w:val="right"/>
        <w:rPr>
          <w:rFonts w:ascii="Times New Roman" w:eastAsia="Times New Roman" w:hAnsi="Times New Roman"/>
          <w:sz w:val="24"/>
          <w:szCs w:val="24"/>
        </w:rPr>
      </w:pPr>
      <w:r w:rsidRPr="00E206FB">
        <w:rPr>
          <w:rFonts w:ascii="Times New Roman" w:eastAsia="Times New Roman" w:hAnsi="Times New Roman"/>
          <w:sz w:val="24"/>
          <w:szCs w:val="24"/>
        </w:rPr>
        <w:lastRenderedPageBreak/>
        <w:t xml:space="preserve">Таблица Ж-2 </w:t>
      </w:r>
    </w:p>
    <w:p w:rsidR="00E206FB" w:rsidRPr="00E206FB" w:rsidRDefault="00E206FB" w:rsidP="00E206FB">
      <w:pPr>
        <w:widowControl w:val="0"/>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E206FB" w:rsidRPr="00E206FB" w:rsidTr="00E206FB">
        <w:trPr>
          <w:trHeight w:hRule="exact" w:val="494"/>
          <w:jc w:val="center"/>
        </w:trPr>
        <w:tc>
          <w:tcPr>
            <w:tcW w:w="199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Планировочные размеры, м</w:t>
            </w:r>
          </w:p>
        </w:tc>
      </w:tr>
      <w:tr w:rsidR="00E206FB" w:rsidRPr="00E206FB" w:rsidTr="00E206FB">
        <w:trPr>
          <w:trHeight w:hRule="exact" w:val="768"/>
          <w:jc w:val="center"/>
        </w:trPr>
        <w:tc>
          <w:tcPr>
            <w:tcW w:w="199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3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градостроительные</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параметры</w:t>
            </w:r>
          </w:p>
        </w:tc>
      </w:tr>
      <w:tr w:rsidR="00E206FB" w:rsidRPr="00E206FB" w:rsidTr="00E206FB">
        <w:trPr>
          <w:trHeight w:hRule="exact" w:val="763"/>
          <w:jc w:val="center"/>
        </w:trPr>
        <w:tc>
          <w:tcPr>
            <w:tcW w:w="199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передняя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боковая</w:t>
            </w:r>
          </w:p>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r>
      <w:tr w:rsidR="00E206FB" w:rsidRPr="00E206FB" w:rsidTr="00E206FB">
        <w:trPr>
          <w:trHeight w:hRule="exact" w:val="490"/>
          <w:jc w:val="center"/>
        </w:trPr>
        <w:tc>
          <w:tcPr>
            <w:tcW w:w="1997"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w:t>
            </w:r>
          </w:p>
        </w:tc>
      </w:tr>
      <w:tr w:rsidR="00E206FB" w:rsidRPr="00E206FB" w:rsidTr="00E206FB">
        <w:trPr>
          <w:trHeight w:hRule="exact" w:val="490"/>
          <w:jc w:val="center"/>
        </w:trPr>
        <w:tc>
          <w:tcPr>
            <w:tcW w:w="1997" w:type="dxa"/>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ind w:left="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80</w:t>
            </w:r>
          </w:p>
        </w:tc>
      </w:tr>
      <w:tr w:rsidR="00E206FB" w:rsidRPr="00E206FB" w:rsidTr="00E206FB">
        <w:trPr>
          <w:trHeight w:hRule="exact" w:val="490"/>
          <w:jc w:val="center"/>
        </w:trPr>
        <w:tc>
          <w:tcPr>
            <w:tcW w:w="1997" w:type="dxa"/>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E206FB" w:rsidRPr="00E206FB" w:rsidRDefault="00E206FB" w:rsidP="00E206FB">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E206FB" w:rsidRPr="00E206FB" w:rsidRDefault="00E206FB" w:rsidP="00E206FB">
            <w:pPr>
              <w:spacing w:after="0" w:line="240" w:lineRule="auto"/>
              <w:rPr>
                <w:sz w:val="24"/>
                <w:szCs w:val="24"/>
              </w:rPr>
            </w:pPr>
          </w:p>
        </w:tc>
      </w:tr>
      <w:tr w:rsidR="00E206FB" w:rsidRPr="00E206FB" w:rsidTr="00E206FB">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61</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8"/>
        </w:numPr>
        <w:tabs>
          <w:tab w:val="left" w:pos="1063"/>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E206FB" w:rsidRPr="00E206FB" w:rsidRDefault="00E206FB" w:rsidP="003C3FFA">
      <w:pPr>
        <w:widowControl w:val="0"/>
        <w:numPr>
          <w:ilvl w:val="0"/>
          <w:numId w:val="78"/>
        </w:numPr>
        <w:tabs>
          <w:tab w:val="left" w:pos="1063"/>
        </w:tabs>
        <w:spacing w:after="0" w:line="240" w:lineRule="auto"/>
        <w:ind w:right="20" w:firstLine="851"/>
        <w:jc w:val="both"/>
        <w:rPr>
          <w:rFonts w:ascii="Times New Roman" w:eastAsia="Times New Roman" w:hAnsi="Times New Roman"/>
          <w:bCs/>
          <w:sz w:val="24"/>
          <w:szCs w:val="24"/>
        </w:rPr>
      </w:pPr>
      <w:r w:rsidRPr="00E206FB">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E206FB" w:rsidRPr="00E206FB" w:rsidRDefault="00E206FB" w:rsidP="00E206FB">
      <w:pPr>
        <w:widowControl w:val="0"/>
        <w:spacing w:after="0" w:line="240" w:lineRule="auto"/>
        <w:jc w:val="right"/>
        <w:rPr>
          <w:rFonts w:ascii="Times New Roman" w:eastAsia="Times New Roman" w:hAnsi="Times New Roman"/>
          <w:sz w:val="24"/>
          <w:szCs w:val="24"/>
        </w:rPr>
      </w:pPr>
      <w:r w:rsidRPr="00E206FB">
        <w:rPr>
          <w:rFonts w:ascii="Times New Roman" w:eastAsia="Times New Roman" w:hAnsi="Times New Roman"/>
          <w:sz w:val="24"/>
          <w:szCs w:val="24"/>
        </w:rPr>
        <w:t xml:space="preserve">Таблица Ж-3 </w:t>
      </w:r>
    </w:p>
    <w:p w:rsidR="00E206FB" w:rsidRPr="00E206FB" w:rsidRDefault="00E206FB" w:rsidP="00E206FB">
      <w:pPr>
        <w:widowControl w:val="0"/>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E206FB" w:rsidRPr="00E206FB" w:rsidTr="00E206FB">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Планировочные размеры, м</w:t>
            </w:r>
          </w:p>
        </w:tc>
      </w:tr>
      <w:tr w:rsidR="00E206FB" w:rsidRPr="00E206FB" w:rsidTr="00E206FB">
        <w:trPr>
          <w:gridAfter w:val="1"/>
          <w:wAfter w:w="16" w:type="dxa"/>
          <w:trHeight w:hRule="exact" w:val="490"/>
          <w:jc w:val="center"/>
        </w:trPr>
        <w:tc>
          <w:tcPr>
            <w:tcW w:w="5401" w:type="dxa"/>
            <w:gridSpan w:val="2"/>
            <w:vMerge/>
            <w:tcBorders>
              <w:left w:val="single" w:sz="4" w:space="0" w:color="auto"/>
            </w:tcBorders>
            <w:shd w:val="clear" w:color="auto" w:fill="FFFFFF"/>
          </w:tcPr>
          <w:p w:rsidR="00E206FB" w:rsidRPr="00E206FB" w:rsidRDefault="00E206FB" w:rsidP="00E206FB">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3,25</w:t>
            </w:r>
          </w:p>
        </w:tc>
      </w:tr>
      <w:tr w:rsidR="00E206FB" w:rsidRPr="00E206FB" w:rsidTr="00E206FB">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w:t>
            </w:r>
          </w:p>
        </w:tc>
      </w:tr>
      <w:tr w:rsidR="00E206FB" w:rsidRPr="00E206FB" w:rsidTr="00E206FB">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2,7</w:t>
            </w:r>
          </w:p>
        </w:tc>
      </w:tr>
      <w:tr w:rsidR="00E206FB" w:rsidRPr="00E206FB" w:rsidTr="00E206FB">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65</w:t>
            </w:r>
          </w:p>
        </w:tc>
      </w:tr>
      <w:tr w:rsidR="00E206FB" w:rsidRPr="00E206FB" w:rsidTr="00E206FB">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lastRenderedPageBreak/>
              <w:t>Метание копья, в том числе</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w:t>
            </w:r>
          </w:p>
        </w:tc>
      </w:tr>
      <w:tr w:rsidR="00E206FB" w:rsidRPr="00E206FB" w:rsidTr="00E206FB">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r>
      <w:tr w:rsidR="00E206FB" w:rsidRPr="00E206FB" w:rsidTr="00E206FB">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по числу отдельных дорожек</w:t>
            </w:r>
          </w:p>
        </w:tc>
      </w:tr>
      <w:tr w:rsidR="00E206FB" w:rsidRPr="00E206FB" w:rsidTr="00E206FB">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то же</w:t>
            </w:r>
          </w:p>
        </w:tc>
      </w:tr>
    </w:tbl>
    <w:p w:rsidR="00E206FB" w:rsidRPr="00E206FB" w:rsidRDefault="00E206FB" w:rsidP="00E206FB">
      <w:pPr>
        <w:widowControl w:val="0"/>
        <w:spacing w:after="0" w:line="240" w:lineRule="auto"/>
        <w:rPr>
          <w:rFonts w:ascii="Times New Roman" w:eastAsia="Times New Roman" w:hAnsi="Times New Roman"/>
          <w:bCs/>
          <w:sz w:val="24"/>
          <w:szCs w:val="24"/>
        </w:rPr>
      </w:pPr>
      <w:r w:rsidRPr="00E206FB">
        <w:rPr>
          <w:rFonts w:ascii="Times New Roman" w:eastAsia="Times New Roman" w:hAnsi="Times New Roman"/>
          <w:sz w:val="24"/>
          <w:szCs w:val="24"/>
        </w:rPr>
        <w:t>Примечания:</w:t>
      </w:r>
    </w:p>
    <w:p w:rsidR="00E206FB" w:rsidRPr="00E206FB" w:rsidRDefault="00E206FB" w:rsidP="003C3FFA">
      <w:pPr>
        <w:widowControl w:val="0"/>
        <w:numPr>
          <w:ilvl w:val="0"/>
          <w:numId w:val="79"/>
        </w:numPr>
        <w:tabs>
          <w:tab w:val="left" w:pos="1066"/>
        </w:tabs>
        <w:spacing w:after="0" w:line="240" w:lineRule="auto"/>
        <w:ind w:firstLine="740"/>
        <w:jc w:val="both"/>
        <w:rPr>
          <w:rFonts w:ascii="Times New Roman" w:eastAsia="Times New Roman" w:hAnsi="Times New Roman"/>
          <w:bCs/>
          <w:sz w:val="24"/>
          <w:szCs w:val="24"/>
        </w:rPr>
      </w:pPr>
      <w:r w:rsidRPr="00E206FB">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E206FB" w:rsidRPr="00E206FB" w:rsidRDefault="00E206FB" w:rsidP="003C3FFA">
      <w:pPr>
        <w:widowControl w:val="0"/>
        <w:numPr>
          <w:ilvl w:val="0"/>
          <w:numId w:val="79"/>
        </w:numPr>
        <w:tabs>
          <w:tab w:val="left" w:pos="1066"/>
        </w:tabs>
        <w:spacing w:after="0" w:line="240" w:lineRule="auto"/>
        <w:ind w:left="60" w:firstLine="740"/>
        <w:jc w:val="both"/>
        <w:rPr>
          <w:rFonts w:ascii="Times New Roman" w:eastAsia="Times New Roman" w:hAnsi="Times New Roman"/>
          <w:bCs/>
          <w:sz w:val="24"/>
          <w:szCs w:val="24"/>
        </w:rPr>
      </w:pPr>
      <w:r w:rsidRPr="00E206FB">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E206FB" w:rsidRPr="00E206FB" w:rsidRDefault="00E206FB" w:rsidP="003C3FFA">
      <w:pPr>
        <w:widowControl w:val="0"/>
        <w:numPr>
          <w:ilvl w:val="0"/>
          <w:numId w:val="79"/>
        </w:numPr>
        <w:tabs>
          <w:tab w:val="left" w:pos="1246"/>
        </w:tabs>
        <w:spacing w:after="0" w:line="240" w:lineRule="auto"/>
        <w:ind w:left="60" w:firstLine="740"/>
        <w:jc w:val="both"/>
        <w:rPr>
          <w:rFonts w:ascii="Times New Roman" w:eastAsia="Times New Roman" w:hAnsi="Times New Roman"/>
          <w:bCs/>
          <w:sz w:val="24"/>
          <w:szCs w:val="24"/>
        </w:rPr>
      </w:pPr>
      <w:r w:rsidRPr="00E206FB">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E206FB" w:rsidRPr="00E206FB" w:rsidRDefault="00E206FB" w:rsidP="00E206FB">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E206FB">
        <w:rPr>
          <w:rFonts w:ascii="Times New Roman" w:eastAsia="Times New Roman" w:hAnsi="Times New Roman"/>
          <w:sz w:val="24"/>
          <w:szCs w:val="24"/>
        </w:rPr>
        <w:t>Таблица Ж-4</w:t>
      </w:r>
    </w:p>
    <w:p w:rsidR="00E206FB" w:rsidRPr="00E206FB" w:rsidRDefault="00E206FB" w:rsidP="00E206FB">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E206FB">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E206FB" w:rsidRPr="00E206FB" w:rsidTr="00E206FB">
        <w:trPr>
          <w:trHeight w:hRule="exact" w:val="499"/>
          <w:jc w:val="center"/>
        </w:trPr>
        <w:tc>
          <w:tcPr>
            <w:tcW w:w="2866" w:type="dxa"/>
            <w:vMerge w:val="restart"/>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Элементы комплексной площадки *</w:t>
            </w:r>
          </w:p>
        </w:tc>
      </w:tr>
      <w:tr w:rsidR="00E206FB" w:rsidRPr="00E206FB" w:rsidTr="00E206FB">
        <w:trPr>
          <w:trHeight w:hRule="exact" w:val="490"/>
          <w:jc w:val="center"/>
        </w:trPr>
        <w:tc>
          <w:tcPr>
            <w:tcW w:w="2866"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замкнутый контур беговой дорожки</w:t>
            </w:r>
          </w:p>
        </w:tc>
      </w:tr>
      <w:tr w:rsidR="00E206FB" w:rsidRPr="00E206FB" w:rsidTr="00E206FB">
        <w:trPr>
          <w:trHeight w:hRule="exact" w:val="490"/>
          <w:jc w:val="center"/>
        </w:trPr>
        <w:tc>
          <w:tcPr>
            <w:tcW w:w="2866"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ширина,</w:t>
            </w:r>
          </w:p>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м</w:t>
            </w:r>
          </w:p>
        </w:tc>
      </w:tr>
      <w:tr w:rsidR="00E206FB" w:rsidRPr="00E206FB" w:rsidTr="00E206FB">
        <w:trPr>
          <w:trHeight w:hRule="exact" w:val="763"/>
          <w:jc w:val="center"/>
        </w:trPr>
        <w:tc>
          <w:tcPr>
            <w:tcW w:w="2866"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spacing w:after="0" w:line="240" w:lineRule="auto"/>
              <w:rPr>
                <w:sz w:val="24"/>
                <w:szCs w:val="24"/>
              </w:rPr>
            </w:pPr>
          </w:p>
        </w:tc>
      </w:tr>
      <w:tr w:rsidR="00E206FB" w:rsidRPr="00E206FB" w:rsidTr="00E206FB">
        <w:trPr>
          <w:trHeight w:hRule="exact" w:val="490"/>
          <w:jc w:val="center"/>
        </w:trPr>
        <w:tc>
          <w:tcPr>
            <w:tcW w:w="2866"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1,2</w:t>
            </w:r>
          </w:p>
        </w:tc>
      </w:tr>
      <w:tr w:rsidR="00E206FB" w:rsidRPr="00E206FB" w:rsidTr="00E206FB">
        <w:trPr>
          <w:trHeight w:hRule="exact" w:val="490"/>
          <w:jc w:val="center"/>
        </w:trPr>
        <w:tc>
          <w:tcPr>
            <w:tcW w:w="2866"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1,5</w:t>
            </w:r>
          </w:p>
        </w:tc>
      </w:tr>
      <w:tr w:rsidR="00E206FB" w:rsidRPr="00E206FB" w:rsidTr="00E206FB">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E206FB" w:rsidRPr="00E206FB" w:rsidRDefault="00E206FB" w:rsidP="00E206F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E206FB">
              <w:rPr>
                <w:rFonts w:ascii="Times New Roman" w:eastAsia="Times New Roman" w:hAnsi="Times New Roman"/>
                <w:bCs/>
                <w:color w:val="000000"/>
                <w:sz w:val="24"/>
                <w:szCs w:val="24"/>
                <w:shd w:val="clear" w:color="auto" w:fill="FFFFFF"/>
              </w:rPr>
              <w:t>2</w:t>
            </w:r>
          </w:p>
        </w:tc>
      </w:tr>
    </w:tbl>
    <w:p w:rsidR="00E206FB" w:rsidRPr="00E206FB" w:rsidRDefault="00E206FB" w:rsidP="00E206FB">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E206FB">
        <w:rPr>
          <w:rFonts w:ascii="Times New Roman" w:eastAsia="Times New Roman" w:hAnsi="Times New Roman"/>
          <w:b/>
          <w:sz w:val="24"/>
          <w:szCs w:val="24"/>
        </w:rPr>
        <w:t xml:space="preserve">* </w:t>
      </w:r>
      <w:r w:rsidRPr="00E206FB">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pPr>
    </w:p>
    <w:p w:rsidR="00E206FB" w:rsidRPr="00E206FB" w:rsidRDefault="00E206FB" w:rsidP="00E206FB">
      <w:pPr>
        <w:spacing w:after="0" w:line="240" w:lineRule="auto"/>
        <w:rPr>
          <w:sz w:val="24"/>
          <w:szCs w:val="24"/>
        </w:rPr>
        <w:sectPr w:rsidR="00E206FB" w:rsidRPr="00E206FB" w:rsidSect="00160C61">
          <w:pgSz w:w="11909" w:h="16838"/>
          <w:pgMar w:top="851" w:right="567" w:bottom="1134" w:left="1701" w:header="284" w:footer="0" w:gutter="0"/>
          <w:cols w:space="720"/>
          <w:noEndnote/>
          <w:docGrid w:linePitch="360"/>
        </w:sectPr>
      </w:pPr>
    </w:p>
    <w:p w:rsidR="00E206FB" w:rsidRPr="00E206FB" w:rsidRDefault="00E206FB" w:rsidP="00E206FB">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E206FB">
        <w:rPr>
          <w:rFonts w:ascii="Times New Roman" w:eastAsia="Times New Roman" w:hAnsi="Times New Roman"/>
          <w:sz w:val="28"/>
          <w:szCs w:val="28"/>
          <w:lang w:eastAsia="ru-RU"/>
        </w:rPr>
        <w:lastRenderedPageBreak/>
        <w:t>Приложение №4</w:t>
      </w:r>
    </w:p>
    <w:p w:rsidR="00E206FB" w:rsidRPr="00E206FB" w:rsidRDefault="00E206FB" w:rsidP="00E206FB">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E206FB" w:rsidRPr="00E206FB" w:rsidRDefault="00E206FB" w:rsidP="00E206FB">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E206F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E206FB" w:rsidRPr="00E206FB" w:rsidRDefault="00E206FB" w:rsidP="00E206FB">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E206FB">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E206FB" w:rsidRPr="00E206FB" w:rsidTr="00E206FB">
        <w:trPr>
          <w:trHeight w:val="555"/>
        </w:trPr>
        <w:tc>
          <w:tcPr>
            <w:tcW w:w="3396" w:type="dxa"/>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Значение расчетного показателя</w:t>
            </w:r>
          </w:p>
        </w:tc>
      </w:tr>
      <w:tr w:rsidR="00E206FB" w:rsidRPr="00E206FB" w:rsidTr="00E206FB">
        <w:tc>
          <w:tcPr>
            <w:tcW w:w="14771" w:type="dxa"/>
            <w:gridSpan w:val="5"/>
            <w:shd w:val="clear" w:color="auto" w:fill="auto"/>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Физкультурно-спортивные сооружения</w:t>
            </w:r>
          </w:p>
        </w:tc>
      </w:tr>
      <w:tr w:rsidR="00E206FB" w:rsidRPr="00E206FB" w:rsidTr="00E206FB">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0,7</w:t>
            </w:r>
          </w:p>
        </w:tc>
      </w:tr>
      <w:tr w:rsidR="00E206FB" w:rsidRPr="00E206FB" w:rsidTr="00E206FB">
        <w:trPr>
          <w:trHeight w:val="185"/>
        </w:trPr>
        <w:tc>
          <w:tcPr>
            <w:tcW w:w="6764"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30</w:t>
            </w:r>
          </w:p>
        </w:tc>
      </w:tr>
      <w:tr w:rsidR="00E206FB" w:rsidRPr="00E206FB" w:rsidTr="00E206FB">
        <w:tc>
          <w:tcPr>
            <w:tcW w:w="14771" w:type="dxa"/>
            <w:gridSpan w:val="5"/>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Спортивный зал общего пользования</w:t>
            </w:r>
          </w:p>
        </w:tc>
      </w:tr>
      <w:tr w:rsidR="00E206FB" w:rsidRPr="00E206FB" w:rsidTr="00E206FB">
        <w:trPr>
          <w:trHeight w:val="222"/>
        </w:trPr>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60</w:t>
            </w:r>
          </w:p>
        </w:tc>
      </w:tr>
      <w:tr w:rsidR="00E206FB" w:rsidRPr="00E206FB" w:rsidTr="00E206FB">
        <w:trPr>
          <w:trHeight w:val="185"/>
        </w:trPr>
        <w:tc>
          <w:tcPr>
            <w:tcW w:w="6764" w:type="dxa"/>
            <w:gridSpan w:val="2"/>
            <w:vMerge w:val="restart"/>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30</w:t>
            </w:r>
          </w:p>
        </w:tc>
      </w:tr>
      <w:tr w:rsidR="00E206FB" w:rsidRPr="00E206FB" w:rsidTr="00E206FB">
        <w:trPr>
          <w:trHeight w:val="185"/>
        </w:trPr>
        <w:tc>
          <w:tcPr>
            <w:tcW w:w="6764" w:type="dxa"/>
            <w:gridSpan w:val="2"/>
            <w:vMerge/>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Радиус обслуживания</w:t>
            </w:r>
            <w:r w:rsidRPr="00E206FB">
              <w:rPr>
                <w:rFonts w:ascii="Times New Roman" w:eastAsia="Times New Roman" w:hAnsi="Times New Roman"/>
                <w:sz w:val="24"/>
                <w:szCs w:val="24"/>
                <w:lang w:eastAsia="ru-RU"/>
              </w:rPr>
              <w:t>, м</w:t>
            </w:r>
          </w:p>
        </w:tc>
        <w:tc>
          <w:tcPr>
            <w:tcW w:w="305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1500</w:t>
            </w:r>
          </w:p>
        </w:tc>
      </w:tr>
      <w:tr w:rsidR="00E206FB" w:rsidRPr="00E206FB" w:rsidTr="00E206FB">
        <w:trPr>
          <w:trHeight w:val="185"/>
        </w:trPr>
        <w:tc>
          <w:tcPr>
            <w:tcW w:w="14771" w:type="dxa"/>
            <w:gridSpan w:val="5"/>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 xml:space="preserve">Помещения для физкультурно-оздоровительных занятий </w:t>
            </w:r>
          </w:p>
        </w:tc>
      </w:tr>
      <w:tr w:rsidR="00E206FB" w:rsidRPr="00E206FB" w:rsidTr="00E206FB">
        <w:trPr>
          <w:trHeight w:val="555"/>
        </w:trPr>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70</w:t>
            </w:r>
          </w:p>
        </w:tc>
      </w:tr>
      <w:tr w:rsidR="00E206FB" w:rsidRPr="00E206FB" w:rsidTr="00E206FB">
        <w:trPr>
          <w:trHeight w:val="289"/>
        </w:trPr>
        <w:tc>
          <w:tcPr>
            <w:tcW w:w="6764"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Радиус обслуживания</w:t>
            </w:r>
            <w:r w:rsidRPr="00E206FB">
              <w:rPr>
                <w:rFonts w:ascii="Times New Roman" w:eastAsia="Times New Roman" w:hAnsi="Times New Roman"/>
                <w:sz w:val="24"/>
                <w:szCs w:val="24"/>
                <w:lang w:eastAsia="ru-RU"/>
              </w:rPr>
              <w:t>, м</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500</w:t>
            </w:r>
          </w:p>
        </w:tc>
      </w:tr>
      <w:tr w:rsidR="00E206FB" w:rsidRPr="00E206FB" w:rsidTr="00E206FB">
        <w:trPr>
          <w:trHeight w:val="39"/>
        </w:trPr>
        <w:tc>
          <w:tcPr>
            <w:tcW w:w="14771" w:type="dxa"/>
            <w:gridSpan w:val="5"/>
            <w:shd w:val="clear" w:color="auto" w:fill="auto"/>
            <w:vAlign w:val="center"/>
          </w:tcPr>
          <w:p w:rsidR="00E206FB" w:rsidRPr="00E206FB" w:rsidRDefault="00E206FB" w:rsidP="00E206FB">
            <w:pPr>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heme="minorHAnsi" w:hAnsi="Times New Roman"/>
                <w:sz w:val="24"/>
                <w:szCs w:val="24"/>
                <w:lang w:eastAsia="ru-RU"/>
              </w:rPr>
              <w:t>Бассейн (крытые и открытые общего пользования)</w:t>
            </w:r>
          </w:p>
        </w:tc>
      </w:tr>
      <w:tr w:rsidR="00E206FB" w:rsidRPr="00E206FB" w:rsidTr="00E206FB">
        <w:trPr>
          <w:trHeight w:val="33"/>
        </w:trPr>
        <w:tc>
          <w:tcPr>
            <w:tcW w:w="3396"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 xml:space="preserve">Расчетные показатели </w:t>
            </w:r>
            <w:r w:rsidRPr="00E206FB">
              <w:rPr>
                <w:rFonts w:ascii="Times New Roman" w:eastAsia="Times New Roman" w:hAnsi="Times New Roman"/>
                <w:sz w:val="24"/>
                <w:szCs w:val="24"/>
                <w:lang w:eastAsia="ru-RU"/>
              </w:rPr>
              <w:lastRenderedPageBreak/>
              <w:t>минимально допустимого уровня обеспеченности</w:t>
            </w:r>
          </w:p>
        </w:tc>
        <w:tc>
          <w:tcPr>
            <w:tcW w:w="3368"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lastRenderedPageBreak/>
              <w:t xml:space="preserve">Расчетный показатель </w:t>
            </w:r>
            <w:r w:rsidRPr="00E206FB">
              <w:rPr>
                <w:rFonts w:ascii="Times New Roman" w:eastAsia="Times New Roman" w:hAnsi="Times New Roman"/>
                <w:sz w:val="24"/>
                <w:szCs w:val="24"/>
                <w:lang w:eastAsia="ru-RU"/>
              </w:rPr>
              <w:lastRenderedPageBreak/>
              <w:t>минимально допустимого уровня мощности объекта</w:t>
            </w: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lastRenderedPageBreak/>
              <w:t>Площадь зеркала воды на 1000 чел., кв. м</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20</w:t>
            </w:r>
          </w:p>
        </w:tc>
      </w:tr>
      <w:tr w:rsidR="00E206FB" w:rsidRPr="00E206FB" w:rsidTr="00E206FB">
        <w:trPr>
          <w:trHeight w:val="562"/>
        </w:trPr>
        <w:tc>
          <w:tcPr>
            <w:tcW w:w="6764"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E206FB" w:rsidRPr="00E206FB" w:rsidRDefault="00E206FB" w:rsidP="00E206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30</w:t>
            </w:r>
          </w:p>
        </w:tc>
      </w:tr>
      <w:tr w:rsidR="00E206FB" w:rsidRPr="00E206FB" w:rsidTr="00E206FB">
        <w:tc>
          <w:tcPr>
            <w:tcW w:w="14771" w:type="dxa"/>
            <w:gridSpan w:val="5"/>
            <w:shd w:val="clear" w:color="auto" w:fill="auto"/>
            <w:vAlign w:val="center"/>
          </w:tcPr>
          <w:p w:rsidR="00E206FB" w:rsidRPr="00E206FB" w:rsidRDefault="00E206FB" w:rsidP="00E206FB">
            <w:pPr>
              <w:widowControl w:val="0"/>
              <w:autoSpaceDE w:val="0"/>
              <w:autoSpaceDN w:val="0"/>
              <w:adjustRightInd w:val="0"/>
              <w:spacing w:after="0" w:line="240" w:lineRule="auto"/>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Примечания:</w:t>
            </w:r>
          </w:p>
          <w:p w:rsidR="00E206FB" w:rsidRPr="00E206FB" w:rsidRDefault="00E206FB" w:rsidP="00E206FB">
            <w:pPr>
              <w:widowControl w:val="0"/>
              <w:autoSpaceDE w:val="0"/>
              <w:autoSpaceDN w:val="0"/>
              <w:adjustRightInd w:val="0"/>
              <w:spacing w:after="0" w:line="240" w:lineRule="auto"/>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206FB" w:rsidRPr="00E206FB" w:rsidRDefault="00E206FB" w:rsidP="00E206FB">
            <w:pPr>
              <w:widowControl w:val="0"/>
              <w:autoSpaceDE w:val="0"/>
              <w:autoSpaceDN w:val="0"/>
              <w:adjustRightInd w:val="0"/>
              <w:spacing w:after="0" w:line="240" w:lineRule="auto"/>
              <w:rPr>
                <w:rFonts w:ascii="Times New Roman" w:eastAsia="Times New Roman" w:hAnsi="Times New Roman"/>
                <w:sz w:val="24"/>
                <w:szCs w:val="24"/>
                <w:lang w:eastAsia="ru-RU"/>
              </w:rPr>
            </w:pPr>
            <w:r w:rsidRPr="00E206FB">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E206FB" w:rsidRPr="00E206FB" w:rsidRDefault="00E206FB" w:rsidP="00E206FB">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206FB" w:rsidRPr="00E206FB" w:rsidRDefault="00E206FB" w:rsidP="00E206FB">
      <w:pPr>
        <w:widowControl w:val="0"/>
        <w:shd w:val="clear" w:color="auto" w:fill="FFFFFF"/>
        <w:spacing w:after="0" w:line="240" w:lineRule="auto"/>
        <w:ind w:left="568"/>
        <w:jc w:val="center"/>
        <w:rPr>
          <w:rFonts w:ascii="Times New Roman" w:eastAsia="Times New Roman" w:hAnsi="Times New Roman"/>
          <w:sz w:val="28"/>
          <w:szCs w:val="28"/>
          <w:lang w:eastAsia="ru-RU"/>
        </w:rPr>
      </w:pPr>
    </w:p>
    <w:p w:rsidR="00E206FB" w:rsidRPr="00E206FB" w:rsidRDefault="00E206FB" w:rsidP="00E206FB">
      <w:pPr>
        <w:spacing w:after="0" w:line="240" w:lineRule="auto"/>
        <w:rPr>
          <w:sz w:val="24"/>
          <w:szCs w:val="24"/>
        </w:rPr>
        <w:sectPr w:rsidR="00E206FB" w:rsidRPr="00E206FB" w:rsidSect="00E206FB">
          <w:pgSz w:w="16838" w:h="11909" w:orient="landscape"/>
          <w:pgMar w:top="567" w:right="1134" w:bottom="1701" w:left="851" w:header="284" w:footer="0" w:gutter="0"/>
          <w:cols w:space="720"/>
          <w:noEndnote/>
          <w:docGrid w:linePitch="360"/>
        </w:sectPr>
      </w:pPr>
    </w:p>
    <w:p w:rsidR="00B06FA0" w:rsidRDefault="00B06FA0" w:rsidP="00965D68">
      <w:pPr>
        <w:pStyle w:val="20"/>
        <w:shd w:val="clear" w:color="auto" w:fill="auto"/>
        <w:tabs>
          <w:tab w:val="left" w:pos="9923"/>
        </w:tabs>
        <w:spacing w:line="240" w:lineRule="auto"/>
        <w:rPr>
          <w:b w:val="0"/>
          <w:bCs w:val="0"/>
          <w:sz w:val="24"/>
          <w:szCs w:val="24"/>
        </w:rPr>
      </w:pPr>
    </w:p>
    <w:p w:rsidR="00A24B77" w:rsidRPr="007E7668" w:rsidRDefault="00A24B77" w:rsidP="007E7668">
      <w:pPr>
        <w:pStyle w:val="20"/>
        <w:shd w:val="clear" w:color="auto" w:fill="auto"/>
        <w:tabs>
          <w:tab w:val="left" w:pos="9923"/>
        </w:tabs>
        <w:spacing w:line="240" w:lineRule="auto"/>
        <w:ind w:left="5812"/>
        <w:rPr>
          <w:b w:val="0"/>
          <w:sz w:val="24"/>
          <w:szCs w:val="24"/>
        </w:rPr>
      </w:pPr>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2"/>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C3FFA">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3C3FFA">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3C3FFA">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E206FB" w:rsidRDefault="00E206FB"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lastRenderedPageBreak/>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C3FFA">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3C3FFA">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lastRenderedPageBreak/>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12"/>
          <w:footerReference w:type="even" r:id="rId13"/>
          <w:footerReference w:type="default" r:id="rId14"/>
          <w:footerReference w:type="first" r:id="rId15"/>
          <w:pgSz w:w="11909" w:h="16838"/>
          <w:pgMar w:top="672" w:right="567" w:bottom="1134" w:left="1701" w:header="142" w:footer="3" w:gutter="0"/>
          <w:cols w:space="720"/>
          <w:noEndnote/>
          <w:docGrid w:linePitch="360"/>
        </w:sectPr>
      </w:pPr>
      <w:r w:rsidRPr="007E7668">
        <w:rPr>
          <w:bCs w:val="0"/>
          <w:sz w:val="24"/>
          <w:szCs w:val="24"/>
        </w:rPr>
        <w:t xml:space="preserve">                                             </w:t>
      </w: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E206FB" w:rsidRDefault="00E206FB"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lastRenderedPageBreak/>
        <w:t xml:space="preserve">ПРИЛОЖЕНИЕ К к нормативам градостроительного проектирования муниципального образования </w:t>
      </w:r>
      <w:r w:rsidR="006D0CAB">
        <w:rPr>
          <w:b w:val="0"/>
          <w:sz w:val="24"/>
          <w:szCs w:val="24"/>
        </w:rPr>
        <w:t xml:space="preserve">Луковский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lastRenderedPageBreak/>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A822C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965D68" w:rsidRPr="007E7668" w:rsidRDefault="00965D68" w:rsidP="007E7668">
      <w:pPr>
        <w:pStyle w:val="20"/>
        <w:shd w:val="clear" w:color="auto" w:fill="auto"/>
        <w:spacing w:line="240" w:lineRule="auto"/>
        <w:ind w:left="5954"/>
        <w:rPr>
          <w:b w:val="0"/>
          <w:sz w:val="24"/>
          <w:szCs w:val="24"/>
        </w:rPr>
      </w:pPr>
    </w:p>
    <w:p w:rsidR="003C0262" w:rsidRDefault="00504E72" w:rsidP="007E7668">
      <w:pPr>
        <w:pStyle w:val="12"/>
        <w:keepNext/>
        <w:keepLines/>
        <w:shd w:val="clear" w:color="auto" w:fill="auto"/>
        <w:spacing w:after="0" w:line="240" w:lineRule="auto"/>
        <w:ind w:left="260"/>
        <w:jc w:val="center"/>
        <w:rPr>
          <w:rFonts w:eastAsia="Calibri"/>
          <w:b w:val="0"/>
          <w:bCs w:val="0"/>
          <w:sz w:val="24"/>
          <w:szCs w:val="24"/>
        </w:rPr>
      </w:pPr>
      <w:bookmarkStart w:id="18" w:name="bookmark20"/>
      <w:r w:rsidRPr="007E7668">
        <w:rPr>
          <w:rFonts w:eastAsia="Calibri"/>
          <w:b w:val="0"/>
          <w:bCs w:val="0"/>
          <w:sz w:val="24"/>
          <w:szCs w:val="24"/>
        </w:rPr>
        <w:t>НОРМЫ НАКОПЛЕНИЯ БЫТОВЫХ ОТХОДОВ</w:t>
      </w:r>
      <w:bookmarkEnd w:id="18"/>
      <w:r w:rsidR="00965D68">
        <w:rPr>
          <w:rFonts w:eastAsia="Calibri"/>
          <w:b w:val="0"/>
          <w:bCs w:val="0"/>
          <w:sz w:val="24"/>
          <w:szCs w:val="24"/>
        </w:rPr>
        <w:t xml:space="preserve"> </w:t>
      </w:r>
    </w:p>
    <w:p w:rsidR="00965D68" w:rsidRDefault="00965D68" w:rsidP="007E7668">
      <w:pPr>
        <w:pStyle w:val="12"/>
        <w:keepNext/>
        <w:keepLines/>
        <w:shd w:val="clear" w:color="auto" w:fill="auto"/>
        <w:spacing w:after="0" w:line="240" w:lineRule="auto"/>
        <w:ind w:left="260"/>
        <w:jc w:val="center"/>
        <w:rPr>
          <w:rFonts w:eastAsia="Calibri"/>
          <w:b w:val="0"/>
          <w:bCs w:val="0"/>
          <w:sz w:val="24"/>
          <w:szCs w:val="24"/>
        </w:rPr>
      </w:pPr>
    </w:p>
    <w:p w:rsidR="00965D68" w:rsidRPr="00965D68" w:rsidRDefault="00965D68" w:rsidP="00965D68">
      <w:pPr>
        <w:pStyle w:val="12"/>
        <w:keepNext/>
        <w:keepLines/>
        <w:shd w:val="clear" w:color="auto" w:fill="auto"/>
        <w:spacing w:after="0" w:line="240" w:lineRule="auto"/>
        <w:ind w:left="260"/>
        <w:jc w:val="right"/>
        <w:rPr>
          <w:b w:val="0"/>
          <w:sz w:val="24"/>
          <w:szCs w:val="24"/>
        </w:rPr>
      </w:pPr>
      <w:r w:rsidRPr="00965D68">
        <w:rPr>
          <w:b w:val="0"/>
          <w:sz w:val="24"/>
          <w:szCs w:val="24"/>
        </w:rPr>
        <w:t>Приложение Л-1</w:t>
      </w: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3C3FFA">
      <w:pPr>
        <w:pStyle w:val="20"/>
        <w:numPr>
          <w:ilvl w:val="0"/>
          <w:numId w:val="8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3C3FFA">
      <w:pPr>
        <w:pStyle w:val="20"/>
        <w:numPr>
          <w:ilvl w:val="0"/>
          <w:numId w:val="8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b/>
          <w:bCs/>
          <w:sz w:val="24"/>
          <w:szCs w:val="24"/>
        </w:rPr>
      </w:pPr>
      <w:r>
        <w:rPr>
          <w:b/>
          <w:bCs/>
          <w:sz w:val="24"/>
          <w:szCs w:val="24"/>
        </w:rPr>
        <w:br w:type="page"/>
      </w:r>
    </w:p>
    <w:p w:rsidR="00965D68" w:rsidRDefault="00965D68">
      <w:pPr>
        <w:rPr>
          <w:b/>
          <w:bCs/>
          <w:sz w:val="24"/>
          <w:szCs w:val="24"/>
        </w:rPr>
        <w:sectPr w:rsidR="00965D68" w:rsidSect="00477277">
          <w:type w:val="continuous"/>
          <w:pgSz w:w="11909" w:h="16838"/>
          <w:pgMar w:top="634" w:right="1219" w:bottom="1436" w:left="1090" w:header="284" w:footer="3" w:gutter="0"/>
          <w:cols w:space="720"/>
          <w:noEndnote/>
          <w:docGrid w:linePitch="360"/>
        </w:sectPr>
      </w:pP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lastRenderedPageBreak/>
        <w:t xml:space="preserve">ПРИЛОЖЕНИЕ М к нормативам градостроительного проектирования муниципального образования </w:t>
      </w:r>
      <w:r w:rsidR="006D0CAB">
        <w:rPr>
          <w:b w:val="0"/>
          <w:sz w:val="24"/>
          <w:szCs w:val="24"/>
        </w:rPr>
        <w:t>Луковский</w:t>
      </w:r>
      <w:r w:rsidR="006B548B">
        <w:rPr>
          <w:b w:val="0"/>
          <w:sz w:val="24"/>
          <w:szCs w:val="24"/>
        </w:rPr>
        <w:t xml:space="preserve"> </w:t>
      </w:r>
      <w:r w:rsidR="00A822CC">
        <w:rPr>
          <w:b w:val="0"/>
          <w:sz w:val="24"/>
          <w:szCs w:val="24"/>
        </w:rPr>
        <w:t>с</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3C3FFA">
      <w:pPr>
        <w:pStyle w:val="20"/>
        <w:numPr>
          <w:ilvl w:val="0"/>
          <w:numId w:val="8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3C3FFA">
      <w:pPr>
        <w:pStyle w:val="20"/>
        <w:numPr>
          <w:ilvl w:val="0"/>
          <w:numId w:val="8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lastRenderedPageBreak/>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064F3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3C3FFA">
            <w:pPr>
              <w:pStyle w:val="41"/>
              <w:framePr w:w="9451" w:wrap="notBeside" w:vAnchor="text" w:hAnchor="text" w:xAlign="center" w:y="1"/>
              <w:numPr>
                <w:ilvl w:val="0"/>
                <w:numId w:val="8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3C3FFA">
            <w:pPr>
              <w:pStyle w:val="41"/>
              <w:framePr w:w="9451" w:wrap="notBeside" w:vAnchor="text" w:hAnchor="text" w:xAlign="center" w:y="1"/>
              <w:numPr>
                <w:ilvl w:val="0"/>
                <w:numId w:val="8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965D68">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lastRenderedPageBreak/>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7"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8"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9" r:link="rId20"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w:t>
            </w:r>
            <w:r w:rsidRPr="007E7668">
              <w:rPr>
                <w:rStyle w:val="105pt"/>
                <w:b w:val="0"/>
                <w:sz w:val="24"/>
                <w:szCs w:val="24"/>
              </w:rPr>
              <w:lastRenderedPageBreak/>
              <w:t>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здания и сооружения с заглублением подвальных помещений ниже планирочной отметки земли </w:t>
            </w:r>
            <w:r w:rsidRPr="007E7668">
              <w:rPr>
                <w:rStyle w:val="105pt"/>
                <w:b w:val="0"/>
                <w:sz w:val="24"/>
                <w:szCs w:val="24"/>
              </w:rPr>
              <w:lastRenderedPageBreak/>
              <w:t>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D0CAB">
        <w:rPr>
          <w:b w:val="0"/>
          <w:sz w:val="24"/>
          <w:szCs w:val="24"/>
        </w:rPr>
        <w:t>Луковский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80" w:firstLine="0"/>
              <w:jc w:val="left"/>
              <w:rPr>
                <w:b/>
                <w:sz w:val="24"/>
                <w:szCs w:val="24"/>
              </w:rPr>
            </w:pPr>
            <w:r w:rsidRPr="00064F3C">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left="60" w:firstLine="0"/>
              <w:jc w:val="left"/>
              <w:rPr>
                <w:b/>
                <w:sz w:val="24"/>
                <w:szCs w:val="24"/>
              </w:rPr>
            </w:pPr>
            <w:r w:rsidRPr="00064F3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64F3C" w:rsidRDefault="009C2995" w:rsidP="009C2995">
            <w:pPr>
              <w:pStyle w:val="41"/>
              <w:shd w:val="clear" w:color="auto" w:fill="auto"/>
              <w:spacing w:before="0" w:line="240" w:lineRule="auto"/>
              <w:ind w:firstLine="0"/>
              <w:jc w:val="center"/>
              <w:rPr>
                <w:b/>
                <w:sz w:val="24"/>
                <w:szCs w:val="24"/>
              </w:rPr>
            </w:pPr>
            <w:r w:rsidRPr="00064F3C">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sz w:val="24"/>
                <w:szCs w:val="24"/>
              </w:rPr>
            </w:pPr>
            <w:r w:rsidRPr="00A822CC">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sz w:val="24"/>
                <w:szCs w:val="24"/>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sz w:val="24"/>
                <w:szCs w:val="24"/>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sz w:val="24"/>
                <w:szCs w:val="24"/>
              </w:rPr>
            </w:pPr>
            <w:r w:rsidRPr="006D0CAB">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sz w:val="24"/>
                <w:szCs w:val="24"/>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sz w:val="24"/>
                <w:szCs w:val="24"/>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sz w:val="24"/>
                <w:szCs w:val="24"/>
              </w:rPr>
            </w:pPr>
            <w:r w:rsidRPr="006D0CAB">
              <w:rPr>
                <w:rStyle w:val="105pt"/>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sz w:val="24"/>
                <w:szCs w:val="24"/>
              </w:rPr>
            </w:pPr>
            <w:r w:rsidRPr="006D0CAB">
              <w:rPr>
                <w:rStyle w:val="105pt"/>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sz w:val="24"/>
                <w:szCs w:val="24"/>
              </w:rPr>
            </w:pPr>
            <w:r w:rsidRPr="006D0CAB">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sz w:val="24"/>
                <w:szCs w:val="24"/>
              </w:rPr>
            </w:pPr>
            <w:r w:rsidRPr="006D0CA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lastRenderedPageBreak/>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6D0CAB">
              <w:rPr>
                <w:rStyle w:val="105pt"/>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65D68"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D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65D68"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D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6D0CA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6D0CA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6D0CA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D0CAB">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D0CA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D0CA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D0CA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A822CC">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A822C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A822C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A822CC">
              <w:rPr>
                <w:rStyle w:val="105pt"/>
                <w:b w:val="0"/>
                <w:sz w:val="24"/>
                <w:szCs w:val="24"/>
              </w:rPr>
              <w:t>7</w:t>
            </w:r>
          </w:p>
        </w:tc>
      </w:tr>
    </w:tbl>
    <w:tbl>
      <w:tblPr>
        <w:tblStyle w:val="a3"/>
        <w:tblW w:w="10491" w:type="dxa"/>
        <w:tblInd w:w="-318" w:type="dxa"/>
        <w:tblLayout w:type="fixed"/>
        <w:tblLook w:val="04A0" w:firstRow="1" w:lastRow="0" w:firstColumn="1" w:lastColumn="0" w:noHBand="0" w:noVBand="1"/>
      </w:tblPr>
      <w:tblGrid>
        <w:gridCol w:w="568"/>
        <w:gridCol w:w="9214"/>
        <w:gridCol w:w="709"/>
      </w:tblGrid>
      <w:tr w:rsidR="00965D68" w:rsidRPr="007E7668" w:rsidTr="00477277">
        <w:trPr>
          <w:trHeight w:val="377"/>
        </w:trPr>
        <w:tc>
          <w:tcPr>
            <w:tcW w:w="568" w:type="dxa"/>
          </w:tcPr>
          <w:p w:rsidR="00965D68" w:rsidRPr="007E7668" w:rsidRDefault="00965D68"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965D68" w:rsidRPr="007E7668" w:rsidRDefault="00965D68" w:rsidP="00965D68">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Содержание:</w:t>
            </w:r>
          </w:p>
        </w:tc>
        <w:tc>
          <w:tcPr>
            <w:tcW w:w="709" w:type="dxa"/>
          </w:tcPr>
          <w:p w:rsidR="00965D68" w:rsidRPr="007E7668" w:rsidRDefault="00965D68" w:rsidP="005948BF">
            <w:pPr>
              <w:pStyle w:val="12"/>
              <w:keepNext/>
              <w:keepLines/>
              <w:shd w:val="clear" w:color="auto" w:fill="auto"/>
              <w:spacing w:after="0" w:line="240" w:lineRule="auto"/>
              <w:ind w:right="40"/>
              <w:jc w:val="center"/>
              <w:rPr>
                <w:rFonts w:eastAsia="Century Gothic"/>
                <w:b w:val="0"/>
                <w:bCs w:val="0"/>
                <w:sz w:val="24"/>
                <w:szCs w:val="24"/>
              </w:rPr>
            </w:pPr>
          </w:p>
        </w:tc>
      </w:tr>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AF5A5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AF5A5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AF5A5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AF5A5F" w:rsidRPr="00AF5A5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AF5A5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AF5A5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AF5A5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AF5A5F"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AF5A5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AF5A5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AF5A5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92B04">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F92B04">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92B04">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lastRenderedPageBreak/>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F92B04"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F92B04">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F92B04">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F92B04">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92B04">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F92B04" w:rsidP="00CD697B">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F92B04"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F92B04">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92B04">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AF5A5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AF5A5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w:t>
            </w:r>
            <w:r w:rsidR="00CD697B">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w:t>
            </w:r>
            <w:r w:rsidR="00CD697B">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4</w:t>
            </w:r>
            <w:r w:rsidR="00CD697B">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5</w:t>
            </w:r>
            <w:r w:rsidR="00CD697B">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AF5A5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AF5A5F">
              <w:rPr>
                <w:rFonts w:eastAsia="Century Gothic"/>
                <w:b w:val="0"/>
                <w:bCs w:val="0"/>
                <w:sz w:val="24"/>
                <w:szCs w:val="24"/>
              </w:rPr>
              <w:t>51</w:t>
            </w:r>
          </w:p>
        </w:tc>
      </w:tr>
    </w:tbl>
    <w:p w:rsidR="00504E72" w:rsidRPr="007952AC" w:rsidRDefault="00504E72" w:rsidP="007952AC">
      <w:pPr>
        <w:tabs>
          <w:tab w:val="left" w:pos="8280"/>
        </w:tabs>
        <w:rPr>
          <w:sz w:val="24"/>
          <w:szCs w:val="24"/>
        </w:rPr>
      </w:pPr>
    </w:p>
    <w:sectPr w:rsidR="00504E72" w:rsidRPr="007952AC" w:rsidSect="00477277">
      <w:footerReference w:type="even" r:id="rId21"/>
      <w:footerReference w:type="default" r:id="rId22"/>
      <w:headerReference w:type="first" r:id="rId23"/>
      <w:footerReference w:type="first" r:id="rId24"/>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73" w:rsidRPr="00EE04D3" w:rsidRDefault="00CF1F73" w:rsidP="00EE04D3">
      <w:pPr>
        <w:pStyle w:val="41"/>
        <w:spacing w:before="0" w:line="240" w:lineRule="auto"/>
        <w:rPr>
          <w:rFonts w:ascii="Calibri" w:eastAsia="Calibri" w:hAnsi="Calibri"/>
          <w:sz w:val="22"/>
          <w:szCs w:val="22"/>
        </w:rPr>
      </w:pPr>
      <w:r>
        <w:separator/>
      </w:r>
    </w:p>
  </w:endnote>
  <w:endnote w:type="continuationSeparator" w:id="0">
    <w:p w:rsidR="00CF1F73" w:rsidRPr="00EE04D3" w:rsidRDefault="00CF1F73"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4624" behindDoc="1" locked="0" layoutInCell="1" allowOverlap="1" wp14:anchorId="62497F51" wp14:editId="38A64175">
              <wp:simplePos x="0" y="0"/>
              <wp:positionH relativeFrom="page">
                <wp:posOffset>6720840</wp:posOffset>
              </wp:positionH>
              <wp:positionV relativeFrom="page">
                <wp:posOffset>10267315</wp:posOffset>
              </wp:positionV>
              <wp:extent cx="121920" cy="88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Default="00341E00">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97F51"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AQqAIAAKY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rc7gEKgCAACmBQAADgAAAAAAAAAA&#10;AAAAAAAuAgAAZHJzL2Uyb0RvYy54bWxQSwECLQAUAAYACAAAACEAOr8nSOAAAAAPAQAADwAAAAAA&#10;AAAAAAAAAAACBQAAZHJzL2Rvd25yZXYueG1sUEsFBgAAAAAEAAQA8wAAAA8GAAAAAA==&#10;" filled="f" stroked="f">
              <v:textbox style="mso-fit-shape-to-text:t" inset="0,0,0,0">
                <w:txbxContent>
                  <w:p w:rsidR="00341E00" w:rsidRDefault="00341E00">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5648" behindDoc="1" locked="0" layoutInCell="1" allowOverlap="1" wp14:anchorId="5D2A0915" wp14:editId="30AB53D4">
              <wp:simplePos x="0" y="0"/>
              <wp:positionH relativeFrom="page">
                <wp:posOffset>6720840</wp:posOffset>
              </wp:positionH>
              <wp:positionV relativeFrom="page">
                <wp:posOffset>10267315</wp:posOffset>
              </wp:positionV>
              <wp:extent cx="81915" cy="3232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Pr="00160865" w:rsidRDefault="00341E00"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A0915"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y5k8nKsCAACtBQAADgAAAAAA&#10;AAAAAAAAAAAuAgAAZHJzL2Uyb0RvYy54bWxQSwECLQAUAAYACAAAACEASW9rmeAAAAAPAQAADwAA&#10;AAAAAAAAAAAAAAAFBQAAZHJzL2Rvd25yZXYueG1sUEsFBgAAAAAEAAQA8wAAABIGAAAAAA==&#10;" filled="f" stroked="f">
              <v:textbox style="mso-fit-shape-to-text:t" inset="0,0,0,0">
                <w:txbxContent>
                  <w:p w:rsidR="00341E00" w:rsidRPr="00160865" w:rsidRDefault="00341E00"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067876"/>
      <w:docPartObj>
        <w:docPartGallery w:val="Page Numbers (Bottom of Page)"/>
        <w:docPartUnique/>
      </w:docPartObj>
    </w:sdtPr>
    <w:sdtEndPr/>
    <w:sdtContent>
      <w:p w:rsidR="00341E00" w:rsidRDefault="00341E00">
        <w:pPr>
          <w:pStyle w:val="af"/>
          <w:jc w:val="right"/>
        </w:pPr>
        <w:r>
          <w:fldChar w:fldCharType="begin"/>
        </w:r>
        <w:r>
          <w:instrText>PAGE   \* MERGEFORMAT</w:instrText>
        </w:r>
        <w:r>
          <w:fldChar w:fldCharType="separate"/>
        </w:r>
        <w:r w:rsidR="00312F13">
          <w:rPr>
            <w:noProof/>
          </w:rPr>
          <w:t>1</w:t>
        </w:r>
        <w:r>
          <w:fldChar w:fldCharType="end"/>
        </w:r>
      </w:p>
    </w:sdtContent>
  </w:sdt>
  <w:p w:rsidR="00341E00" w:rsidRDefault="00341E0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69504" behindDoc="1" locked="0" layoutInCell="1" allowOverlap="1" wp14:anchorId="677B0512" wp14:editId="757E6E3C">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Default="00341E00">
                          <w:pPr>
                            <w:spacing w:line="240" w:lineRule="auto"/>
                          </w:pPr>
                          <w:r>
                            <w:fldChar w:fldCharType="begin"/>
                          </w:r>
                          <w:r>
                            <w:instrText xml:space="preserve"> PAGE \* MERGEFORMAT </w:instrText>
                          </w:r>
                          <w:r>
                            <w:fldChar w:fldCharType="separate"/>
                          </w:r>
                          <w:r w:rsidRPr="00965D68">
                            <w:rPr>
                              <w:rStyle w:val="a8"/>
                              <w:rFonts w:eastAsia="Calibri"/>
                              <w:noProof/>
                            </w:rPr>
                            <w:t>139</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B0512" id="_x0000_t202" coordsize="21600,21600" o:spt="202" path="m,l,21600r21600,l21600,xe">
              <v:stroke joinstyle="miter"/>
              <v:path gradientshapeok="t" o:connecttype="rect"/>
            </v:shapetype>
            <v:shape id="_x0000_s1028"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341E00" w:rsidRDefault="00341E00">
                    <w:pPr>
                      <w:spacing w:line="240" w:lineRule="auto"/>
                    </w:pPr>
                    <w:r>
                      <w:fldChar w:fldCharType="begin"/>
                    </w:r>
                    <w:r>
                      <w:instrText xml:space="preserve"> PAGE \* MERGEFORMAT </w:instrText>
                    </w:r>
                    <w:r>
                      <w:fldChar w:fldCharType="separate"/>
                    </w:r>
                    <w:r w:rsidRPr="00965D68">
                      <w:rPr>
                        <w:rStyle w:val="a8"/>
                        <w:rFonts w:eastAsia="Calibri"/>
                        <w:noProof/>
                      </w:rPr>
                      <w:t>139</w:t>
                    </w:r>
                    <w:r>
                      <w:rPr>
                        <w:rStyle w:val="a8"/>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0528" behindDoc="1" locked="0" layoutInCell="1" allowOverlap="1" wp14:anchorId="0E57E6D1" wp14:editId="5D3E8C82">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Pr="00160865" w:rsidRDefault="00341E00"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7E6D1" id="_x0000_t202" coordsize="21600,21600" o:spt="202" path="m,l,21600r21600,l21600,xe">
              <v:stroke joinstyle="miter"/>
              <v:path gradientshapeok="t" o:connecttype="rect"/>
            </v:shapetype>
            <v:shape id="_x0000_s1029"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" filled="f" stroked="f">
              <v:textbox style="mso-fit-shape-to-text:t" inset="0,0,0,0">
                <w:txbxContent>
                  <w:p w:rsidR="00341E00" w:rsidRPr="00160865" w:rsidRDefault="00341E00" w:rsidP="00160865"/>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pPr>
      <w:rPr>
        <w:sz w:val="2"/>
        <w:szCs w:val="2"/>
      </w:rPr>
    </w:pPr>
    <w:r>
      <w:rPr>
        <w:noProof/>
        <w:lang w:eastAsia="ru-RU"/>
      </w:rPr>
      <mc:AlternateContent>
        <mc:Choice Requires="wps">
          <w:drawing>
            <wp:anchor distT="0" distB="0" distL="63500" distR="63500" simplePos="0" relativeHeight="251672576" behindDoc="1" locked="0" layoutInCell="1" allowOverlap="1" wp14:anchorId="43A133FD" wp14:editId="1A5445CE">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E00" w:rsidRDefault="00341E00">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133FD" id="_x0000_t202" coordsize="21600,21600" o:spt="202" path="m,l,21600r21600,l21600,xe">
              <v:stroke joinstyle="miter"/>
              <v:path gradientshapeok="t" o:connecttype="rect"/>
            </v:shapetype>
            <v:shape id="Text Box 13" o:spid="_x0000_s1030"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341E00" w:rsidRDefault="00341E00">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Pr="00477277" w:rsidRDefault="00341E00" w:rsidP="0047727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73" w:rsidRPr="00EE04D3" w:rsidRDefault="00CF1F73" w:rsidP="00EE04D3">
      <w:pPr>
        <w:pStyle w:val="41"/>
        <w:spacing w:before="0" w:line="240" w:lineRule="auto"/>
        <w:rPr>
          <w:rFonts w:ascii="Calibri" w:eastAsia="Calibri" w:hAnsi="Calibri"/>
          <w:sz w:val="22"/>
          <w:szCs w:val="22"/>
        </w:rPr>
      </w:pPr>
      <w:r>
        <w:separator/>
      </w:r>
    </w:p>
  </w:footnote>
  <w:footnote w:type="continuationSeparator" w:id="0">
    <w:p w:rsidR="00CF1F73" w:rsidRPr="00EE04D3" w:rsidRDefault="00CF1F73" w:rsidP="00EE04D3">
      <w:pPr>
        <w:pStyle w:val="41"/>
        <w:spacing w:before="0" w:line="240" w:lineRule="auto"/>
        <w:rPr>
          <w:rFonts w:ascii="Calibri" w:eastAsia="Calibri" w:hAnsi="Calibri"/>
          <w:sz w:val="22"/>
          <w:szCs w:val="22"/>
        </w:rPr>
      </w:pPr>
      <w:r>
        <w:continuationSeparator/>
      </w:r>
    </w:p>
  </w:footnote>
  <w:footnote w:id="1">
    <w:p w:rsidR="00341E00" w:rsidRPr="0006544B" w:rsidRDefault="00341E00" w:rsidP="0006544B">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Pr="006777E5" w:rsidRDefault="00341E00">
    <w:pPr>
      <w:pStyle w:val="ad"/>
      <w:jc w:val="right"/>
      <w:rPr>
        <w:rFonts w:ascii="Times New Roman" w:hAnsi="Times New Roman"/>
        <w:sz w:val="24"/>
        <w:szCs w:val="24"/>
      </w:rPr>
    </w:pPr>
  </w:p>
  <w:p w:rsidR="00341E00" w:rsidRDefault="00341E0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Pr="006777E5" w:rsidRDefault="00341E00">
    <w:pPr>
      <w:pStyle w:val="ad"/>
      <w:jc w:val="right"/>
      <w:rPr>
        <w:rFonts w:ascii="Times New Roman" w:hAnsi="Times New Roman"/>
        <w:sz w:val="24"/>
        <w:szCs w:val="24"/>
      </w:rPr>
    </w:pPr>
  </w:p>
  <w:p w:rsidR="00341E00" w:rsidRDefault="00341E0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00" w:rsidRDefault="00341E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44679E"/>
    <w:multiLevelType w:val="multilevel"/>
    <w:tmpl w:val="B2E0C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60"/>
  </w:num>
  <w:num w:numId="3">
    <w:abstractNumId w:val="33"/>
  </w:num>
  <w:num w:numId="4">
    <w:abstractNumId w:val="15"/>
  </w:num>
  <w:num w:numId="5">
    <w:abstractNumId w:val="99"/>
  </w:num>
  <w:num w:numId="6">
    <w:abstractNumId w:val="102"/>
  </w:num>
  <w:num w:numId="7">
    <w:abstractNumId w:val="11"/>
  </w:num>
  <w:num w:numId="8">
    <w:abstractNumId w:val="5"/>
  </w:num>
  <w:num w:numId="9">
    <w:abstractNumId w:val="17"/>
  </w:num>
  <w:num w:numId="10">
    <w:abstractNumId w:val="81"/>
  </w:num>
  <w:num w:numId="11">
    <w:abstractNumId w:val="89"/>
  </w:num>
  <w:num w:numId="12">
    <w:abstractNumId w:val="64"/>
  </w:num>
  <w:num w:numId="13">
    <w:abstractNumId w:val="85"/>
  </w:num>
  <w:num w:numId="14">
    <w:abstractNumId w:val="94"/>
  </w:num>
  <w:num w:numId="15">
    <w:abstractNumId w:val="86"/>
  </w:num>
  <w:num w:numId="16">
    <w:abstractNumId w:val="34"/>
  </w:num>
  <w:num w:numId="17">
    <w:abstractNumId w:val="51"/>
  </w:num>
  <w:num w:numId="18">
    <w:abstractNumId w:val="9"/>
  </w:num>
  <w:num w:numId="19">
    <w:abstractNumId w:val="73"/>
  </w:num>
  <w:num w:numId="20">
    <w:abstractNumId w:val="12"/>
  </w:num>
  <w:num w:numId="21">
    <w:abstractNumId w:val="8"/>
  </w:num>
  <w:num w:numId="22">
    <w:abstractNumId w:val="96"/>
  </w:num>
  <w:num w:numId="23">
    <w:abstractNumId w:val="66"/>
  </w:num>
  <w:num w:numId="24">
    <w:abstractNumId w:val="37"/>
  </w:num>
  <w:num w:numId="25">
    <w:abstractNumId w:val="1"/>
  </w:num>
  <w:num w:numId="26">
    <w:abstractNumId w:val="91"/>
  </w:num>
  <w:num w:numId="27">
    <w:abstractNumId w:val="7"/>
  </w:num>
  <w:num w:numId="28">
    <w:abstractNumId w:val="0"/>
  </w:num>
  <w:num w:numId="29">
    <w:abstractNumId w:val="4"/>
  </w:num>
  <w:num w:numId="30">
    <w:abstractNumId w:val="65"/>
  </w:num>
  <w:num w:numId="31">
    <w:abstractNumId w:val="72"/>
  </w:num>
  <w:num w:numId="32">
    <w:abstractNumId w:val="19"/>
  </w:num>
  <w:num w:numId="33">
    <w:abstractNumId w:val="67"/>
  </w:num>
  <w:num w:numId="34">
    <w:abstractNumId w:val="98"/>
  </w:num>
  <w:num w:numId="35">
    <w:abstractNumId w:val="82"/>
  </w:num>
  <w:num w:numId="36">
    <w:abstractNumId w:val="63"/>
  </w:num>
  <w:num w:numId="37">
    <w:abstractNumId w:val="54"/>
  </w:num>
  <w:num w:numId="38">
    <w:abstractNumId w:val="44"/>
  </w:num>
  <w:num w:numId="39">
    <w:abstractNumId w:val="71"/>
  </w:num>
  <w:num w:numId="40">
    <w:abstractNumId w:val="30"/>
  </w:num>
  <w:num w:numId="41">
    <w:abstractNumId w:val="56"/>
  </w:num>
  <w:num w:numId="42">
    <w:abstractNumId w:val="77"/>
  </w:num>
  <w:num w:numId="43">
    <w:abstractNumId w:val="74"/>
  </w:num>
  <w:num w:numId="44">
    <w:abstractNumId w:val="68"/>
  </w:num>
  <w:num w:numId="45">
    <w:abstractNumId w:val="26"/>
  </w:num>
  <w:num w:numId="46">
    <w:abstractNumId w:val="47"/>
  </w:num>
  <w:num w:numId="47">
    <w:abstractNumId w:val="88"/>
  </w:num>
  <w:num w:numId="48">
    <w:abstractNumId w:val="14"/>
  </w:num>
  <w:num w:numId="49">
    <w:abstractNumId w:val="53"/>
  </w:num>
  <w:num w:numId="50">
    <w:abstractNumId w:val="87"/>
  </w:num>
  <w:num w:numId="51">
    <w:abstractNumId w:val="84"/>
  </w:num>
  <w:num w:numId="52">
    <w:abstractNumId w:val="41"/>
  </w:num>
  <w:num w:numId="53">
    <w:abstractNumId w:val="58"/>
  </w:num>
  <w:num w:numId="54">
    <w:abstractNumId w:val="80"/>
  </w:num>
  <w:num w:numId="55">
    <w:abstractNumId w:val="39"/>
  </w:num>
  <w:num w:numId="56">
    <w:abstractNumId w:val="16"/>
  </w:num>
  <w:num w:numId="57">
    <w:abstractNumId w:val="93"/>
  </w:num>
  <w:num w:numId="58">
    <w:abstractNumId w:val="61"/>
  </w:num>
  <w:num w:numId="59">
    <w:abstractNumId w:val="69"/>
  </w:num>
  <w:num w:numId="60">
    <w:abstractNumId w:val="62"/>
  </w:num>
  <w:num w:numId="61">
    <w:abstractNumId w:val="36"/>
  </w:num>
  <w:num w:numId="62">
    <w:abstractNumId w:val="28"/>
  </w:num>
  <w:num w:numId="63">
    <w:abstractNumId w:val="42"/>
  </w:num>
  <w:num w:numId="64">
    <w:abstractNumId w:val="27"/>
  </w:num>
  <w:num w:numId="65">
    <w:abstractNumId w:val="95"/>
  </w:num>
  <w:num w:numId="66">
    <w:abstractNumId w:val="31"/>
  </w:num>
  <w:num w:numId="67">
    <w:abstractNumId w:val="57"/>
  </w:num>
  <w:num w:numId="68">
    <w:abstractNumId w:val="13"/>
  </w:num>
  <w:num w:numId="69">
    <w:abstractNumId w:val="6"/>
  </w:num>
  <w:num w:numId="70">
    <w:abstractNumId w:val="52"/>
  </w:num>
  <w:num w:numId="71">
    <w:abstractNumId w:val="79"/>
  </w:num>
  <w:num w:numId="72">
    <w:abstractNumId w:val="45"/>
  </w:num>
  <w:num w:numId="73">
    <w:abstractNumId w:val="101"/>
  </w:num>
  <w:num w:numId="74">
    <w:abstractNumId w:val="76"/>
  </w:num>
  <w:num w:numId="75">
    <w:abstractNumId w:val="55"/>
  </w:num>
  <w:num w:numId="76">
    <w:abstractNumId w:val="32"/>
  </w:num>
  <w:num w:numId="77">
    <w:abstractNumId w:val="18"/>
  </w:num>
  <w:num w:numId="78">
    <w:abstractNumId w:val="83"/>
  </w:num>
  <w:num w:numId="79">
    <w:abstractNumId w:val="78"/>
  </w:num>
  <w:num w:numId="80">
    <w:abstractNumId w:val="23"/>
  </w:num>
  <w:num w:numId="81">
    <w:abstractNumId w:val="40"/>
  </w:num>
  <w:num w:numId="82">
    <w:abstractNumId w:val="92"/>
  </w:num>
  <w:num w:numId="83">
    <w:abstractNumId w:val="35"/>
  </w:num>
  <w:num w:numId="84">
    <w:abstractNumId w:val="21"/>
  </w:num>
  <w:num w:numId="85">
    <w:abstractNumId w:val="59"/>
  </w:num>
  <w:num w:numId="86">
    <w:abstractNumId w:val="46"/>
  </w:num>
  <w:num w:numId="87">
    <w:abstractNumId w:val="70"/>
  </w:num>
  <w:num w:numId="88">
    <w:abstractNumId w:val="100"/>
  </w:num>
  <w:num w:numId="89">
    <w:abstractNumId w:val="2"/>
  </w:num>
  <w:num w:numId="90">
    <w:abstractNumId w:val="43"/>
  </w:num>
  <w:num w:numId="91">
    <w:abstractNumId w:val="90"/>
  </w:num>
  <w:num w:numId="92">
    <w:abstractNumId w:val="10"/>
  </w:num>
  <w:num w:numId="93">
    <w:abstractNumId w:val="50"/>
  </w:num>
  <w:num w:numId="94">
    <w:abstractNumId w:val="22"/>
  </w:num>
  <w:num w:numId="95">
    <w:abstractNumId w:val="3"/>
  </w:num>
  <w:num w:numId="96">
    <w:abstractNumId w:val="29"/>
  </w:num>
  <w:num w:numId="97">
    <w:abstractNumId w:val="38"/>
  </w:num>
  <w:num w:numId="98">
    <w:abstractNumId w:val="49"/>
  </w:num>
  <w:num w:numId="99">
    <w:abstractNumId w:val="97"/>
  </w:num>
  <w:num w:numId="100">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101">
    <w:abstractNumId w:val="20"/>
  </w:num>
  <w:num w:numId="102">
    <w:abstractNumId w:val="25"/>
  </w:num>
  <w:num w:numId="103">
    <w:abstractNumId w:val="75"/>
  </w:num>
  <w:num w:numId="104">
    <w:abstractNumId w:val="24"/>
  </w:num>
  <w:num w:numId="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21B1B"/>
    <w:rsid w:val="00033734"/>
    <w:rsid w:val="00034A53"/>
    <w:rsid w:val="000362B4"/>
    <w:rsid w:val="00051EE5"/>
    <w:rsid w:val="00055E52"/>
    <w:rsid w:val="0006059F"/>
    <w:rsid w:val="00061E7F"/>
    <w:rsid w:val="00064F3C"/>
    <w:rsid w:val="0006544B"/>
    <w:rsid w:val="00065C4F"/>
    <w:rsid w:val="00071F19"/>
    <w:rsid w:val="0007480D"/>
    <w:rsid w:val="000846E4"/>
    <w:rsid w:val="000945B8"/>
    <w:rsid w:val="000B0C0F"/>
    <w:rsid w:val="000C4F8C"/>
    <w:rsid w:val="000D0400"/>
    <w:rsid w:val="000D20F6"/>
    <w:rsid w:val="000F3D26"/>
    <w:rsid w:val="001065CE"/>
    <w:rsid w:val="001164B8"/>
    <w:rsid w:val="00121B7D"/>
    <w:rsid w:val="00127C3C"/>
    <w:rsid w:val="00133226"/>
    <w:rsid w:val="0013476A"/>
    <w:rsid w:val="00134AA6"/>
    <w:rsid w:val="00141B29"/>
    <w:rsid w:val="00152BC0"/>
    <w:rsid w:val="00153313"/>
    <w:rsid w:val="00153730"/>
    <w:rsid w:val="00154E5B"/>
    <w:rsid w:val="00160865"/>
    <w:rsid w:val="00160C61"/>
    <w:rsid w:val="00162073"/>
    <w:rsid w:val="00164844"/>
    <w:rsid w:val="00170128"/>
    <w:rsid w:val="00174144"/>
    <w:rsid w:val="00181844"/>
    <w:rsid w:val="00187A8B"/>
    <w:rsid w:val="00191075"/>
    <w:rsid w:val="001A1B35"/>
    <w:rsid w:val="001A28E8"/>
    <w:rsid w:val="001B322A"/>
    <w:rsid w:val="001C5FD6"/>
    <w:rsid w:val="001C6AE8"/>
    <w:rsid w:val="001D2A42"/>
    <w:rsid w:val="001D4874"/>
    <w:rsid w:val="001D49C2"/>
    <w:rsid w:val="001E7026"/>
    <w:rsid w:val="001F23E6"/>
    <w:rsid w:val="002203DF"/>
    <w:rsid w:val="00222579"/>
    <w:rsid w:val="00223832"/>
    <w:rsid w:val="002248B3"/>
    <w:rsid w:val="00231396"/>
    <w:rsid w:val="00233646"/>
    <w:rsid w:val="00233A2A"/>
    <w:rsid w:val="00235E64"/>
    <w:rsid w:val="00250916"/>
    <w:rsid w:val="00250A84"/>
    <w:rsid w:val="002530CA"/>
    <w:rsid w:val="0025427D"/>
    <w:rsid w:val="00257E9D"/>
    <w:rsid w:val="00261F9D"/>
    <w:rsid w:val="00270E35"/>
    <w:rsid w:val="00276CFC"/>
    <w:rsid w:val="00276DD4"/>
    <w:rsid w:val="00285BF4"/>
    <w:rsid w:val="002957AF"/>
    <w:rsid w:val="002B48CD"/>
    <w:rsid w:val="002C7395"/>
    <w:rsid w:val="002D5B09"/>
    <w:rsid w:val="002D74A3"/>
    <w:rsid w:val="002E089A"/>
    <w:rsid w:val="002E2DB9"/>
    <w:rsid w:val="002F26C3"/>
    <w:rsid w:val="002F5439"/>
    <w:rsid w:val="002F63CE"/>
    <w:rsid w:val="00303072"/>
    <w:rsid w:val="00306AB5"/>
    <w:rsid w:val="00312F13"/>
    <w:rsid w:val="00313338"/>
    <w:rsid w:val="0032328A"/>
    <w:rsid w:val="00330A21"/>
    <w:rsid w:val="00341E00"/>
    <w:rsid w:val="003622E7"/>
    <w:rsid w:val="003656A9"/>
    <w:rsid w:val="0036722E"/>
    <w:rsid w:val="00370838"/>
    <w:rsid w:val="003712A8"/>
    <w:rsid w:val="00373CC3"/>
    <w:rsid w:val="003757E2"/>
    <w:rsid w:val="00376288"/>
    <w:rsid w:val="0038447D"/>
    <w:rsid w:val="003863DE"/>
    <w:rsid w:val="00386796"/>
    <w:rsid w:val="00397838"/>
    <w:rsid w:val="003A0840"/>
    <w:rsid w:val="003A44B6"/>
    <w:rsid w:val="003A4EB0"/>
    <w:rsid w:val="003A5732"/>
    <w:rsid w:val="003C0262"/>
    <w:rsid w:val="003C3FFA"/>
    <w:rsid w:val="003D03CC"/>
    <w:rsid w:val="003D74D9"/>
    <w:rsid w:val="003E13D8"/>
    <w:rsid w:val="003E270E"/>
    <w:rsid w:val="00413959"/>
    <w:rsid w:val="00415CD6"/>
    <w:rsid w:val="0042007B"/>
    <w:rsid w:val="00421336"/>
    <w:rsid w:val="00424DF9"/>
    <w:rsid w:val="004311E1"/>
    <w:rsid w:val="00452979"/>
    <w:rsid w:val="0046477F"/>
    <w:rsid w:val="004754EC"/>
    <w:rsid w:val="00477277"/>
    <w:rsid w:val="0048190A"/>
    <w:rsid w:val="00487700"/>
    <w:rsid w:val="00492BC9"/>
    <w:rsid w:val="004955F9"/>
    <w:rsid w:val="004A331F"/>
    <w:rsid w:val="004B1E9A"/>
    <w:rsid w:val="004C0A87"/>
    <w:rsid w:val="004D327A"/>
    <w:rsid w:val="004D7787"/>
    <w:rsid w:val="004D7A42"/>
    <w:rsid w:val="004F14D2"/>
    <w:rsid w:val="004F1F28"/>
    <w:rsid w:val="004F2604"/>
    <w:rsid w:val="00501831"/>
    <w:rsid w:val="00502BA4"/>
    <w:rsid w:val="00504E72"/>
    <w:rsid w:val="00515667"/>
    <w:rsid w:val="005174D0"/>
    <w:rsid w:val="00526385"/>
    <w:rsid w:val="005271CD"/>
    <w:rsid w:val="0053140C"/>
    <w:rsid w:val="0053587E"/>
    <w:rsid w:val="00537844"/>
    <w:rsid w:val="005437F9"/>
    <w:rsid w:val="00551611"/>
    <w:rsid w:val="00551B27"/>
    <w:rsid w:val="00556A14"/>
    <w:rsid w:val="00557AD9"/>
    <w:rsid w:val="0056716B"/>
    <w:rsid w:val="00570ADF"/>
    <w:rsid w:val="00573388"/>
    <w:rsid w:val="00583ED7"/>
    <w:rsid w:val="0058738C"/>
    <w:rsid w:val="005948BF"/>
    <w:rsid w:val="00594933"/>
    <w:rsid w:val="005B17CC"/>
    <w:rsid w:val="005D2D99"/>
    <w:rsid w:val="005D571C"/>
    <w:rsid w:val="005D5809"/>
    <w:rsid w:val="005D7FEF"/>
    <w:rsid w:val="005E224F"/>
    <w:rsid w:val="005E4434"/>
    <w:rsid w:val="005E4A93"/>
    <w:rsid w:val="005F5E6B"/>
    <w:rsid w:val="005F6AB0"/>
    <w:rsid w:val="00600388"/>
    <w:rsid w:val="00612C26"/>
    <w:rsid w:val="0061793F"/>
    <w:rsid w:val="0062125A"/>
    <w:rsid w:val="0063230C"/>
    <w:rsid w:val="006413DA"/>
    <w:rsid w:val="00654673"/>
    <w:rsid w:val="00675F27"/>
    <w:rsid w:val="006777E5"/>
    <w:rsid w:val="006837E0"/>
    <w:rsid w:val="006A3EF9"/>
    <w:rsid w:val="006A46C2"/>
    <w:rsid w:val="006A505C"/>
    <w:rsid w:val="006B548B"/>
    <w:rsid w:val="006C36D6"/>
    <w:rsid w:val="006D0CAB"/>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847E7"/>
    <w:rsid w:val="007874AD"/>
    <w:rsid w:val="007952AC"/>
    <w:rsid w:val="007B4DFA"/>
    <w:rsid w:val="007B5B0C"/>
    <w:rsid w:val="007D4C56"/>
    <w:rsid w:val="007D7011"/>
    <w:rsid w:val="007E1CAF"/>
    <w:rsid w:val="007E3762"/>
    <w:rsid w:val="007E37D0"/>
    <w:rsid w:val="007E5606"/>
    <w:rsid w:val="007E7668"/>
    <w:rsid w:val="00801697"/>
    <w:rsid w:val="008026E8"/>
    <w:rsid w:val="00810A4D"/>
    <w:rsid w:val="00815104"/>
    <w:rsid w:val="00820483"/>
    <w:rsid w:val="008335C7"/>
    <w:rsid w:val="00836448"/>
    <w:rsid w:val="00840456"/>
    <w:rsid w:val="00846DC9"/>
    <w:rsid w:val="008578B4"/>
    <w:rsid w:val="00860733"/>
    <w:rsid w:val="00861BD9"/>
    <w:rsid w:val="00862D23"/>
    <w:rsid w:val="008723B2"/>
    <w:rsid w:val="00877E5F"/>
    <w:rsid w:val="0088276C"/>
    <w:rsid w:val="00882F90"/>
    <w:rsid w:val="008858CC"/>
    <w:rsid w:val="00885EE6"/>
    <w:rsid w:val="008A37C5"/>
    <w:rsid w:val="008D0555"/>
    <w:rsid w:val="008E20EF"/>
    <w:rsid w:val="008E6458"/>
    <w:rsid w:val="008E78D5"/>
    <w:rsid w:val="008F5A8A"/>
    <w:rsid w:val="00904263"/>
    <w:rsid w:val="00917C7D"/>
    <w:rsid w:val="00921984"/>
    <w:rsid w:val="00922E92"/>
    <w:rsid w:val="009337CE"/>
    <w:rsid w:val="00955B6A"/>
    <w:rsid w:val="00957FEA"/>
    <w:rsid w:val="00963040"/>
    <w:rsid w:val="0096522C"/>
    <w:rsid w:val="00965D68"/>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3532"/>
    <w:rsid w:val="00A13FC0"/>
    <w:rsid w:val="00A203DB"/>
    <w:rsid w:val="00A229D8"/>
    <w:rsid w:val="00A24B77"/>
    <w:rsid w:val="00A30180"/>
    <w:rsid w:val="00A30C1B"/>
    <w:rsid w:val="00A3483F"/>
    <w:rsid w:val="00A401F4"/>
    <w:rsid w:val="00A40DD8"/>
    <w:rsid w:val="00A4339A"/>
    <w:rsid w:val="00A5560A"/>
    <w:rsid w:val="00A76286"/>
    <w:rsid w:val="00A822CC"/>
    <w:rsid w:val="00A85104"/>
    <w:rsid w:val="00A92016"/>
    <w:rsid w:val="00AA089E"/>
    <w:rsid w:val="00AA46EE"/>
    <w:rsid w:val="00AA6748"/>
    <w:rsid w:val="00AB1211"/>
    <w:rsid w:val="00AB5F7A"/>
    <w:rsid w:val="00AC1EEF"/>
    <w:rsid w:val="00AC2C0F"/>
    <w:rsid w:val="00AC7690"/>
    <w:rsid w:val="00AD10EF"/>
    <w:rsid w:val="00AD45AB"/>
    <w:rsid w:val="00AD487C"/>
    <w:rsid w:val="00AD68B7"/>
    <w:rsid w:val="00AE007C"/>
    <w:rsid w:val="00AE23CC"/>
    <w:rsid w:val="00AF0504"/>
    <w:rsid w:val="00AF5A5F"/>
    <w:rsid w:val="00B06FA0"/>
    <w:rsid w:val="00B2604D"/>
    <w:rsid w:val="00B331D1"/>
    <w:rsid w:val="00B333BC"/>
    <w:rsid w:val="00B338F5"/>
    <w:rsid w:val="00B450AD"/>
    <w:rsid w:val="00B55D70"/>
    <w:rsid w:val="00B63763"/>
    <w:rsid w:val="00B766E8"/>
    <w:rsid w:val="00B9130D"/>
    <w:rsid w:val="00B95798"/>
    <w:rsid w:val="00BF6C78"/>
    <w:rsid w:val="00C2115B"/>
    <w:rsid w:val="00C222CE"/>
    <w:rsid w:val="00C2536C"/>
    <w:rsid w:val="00C27095"/>
    <w:rsid w:val="00C27967"/>
    <w:rsid w:val="00C36780"/>
    <w:rsid w:val="00C413BF"/>
    <w:rsid w:val="00C450C3"/>
    <w:rsid w:val="00C5429D"/>
    <w:rsid w:val="00C61914"/>
    <w:rsid w:val="00C71CE3"/>
    <w:rsid w:val="00C8158C"/>
    <w:rsid w:val="00C8488F"/>
    <w:rsid w:val="00C865FA"/>
    <w:rsid w:val="00C9243B"/>
    <w:rsid w:val="00C96088"/>
    <w:rsid w:val="00CA0D93"/>
    <w:rsid w:val="00CA2106"/>
    <w:rsid w:val="00CB1CFC"/>
    <w:rsid w:val="00CB5B03"/>
    <w:rsid w:val="00CB5E94"/>
    <w:rsid w:val="00CB7E7B"/>
    <w:rsid w:val="00CC11D0"/>
    <w:rsid w:val="00CC6FD0"/>
    <w:rsid w:val="00CD1675"/>
    <w:rsid w:val="00CD3E22"/>
    <w:rsid w:val="00CD424A"/>
    <w:rsid w:val="00CD697B"/>
    <w:rsid w:val="00CF1F73"/>
    <w:rsid w:val="00CF3C79"/>
    <w:rsid w:val="00CF7731"/>
    <w:rsid w:val="00D05D26"/>
    <w:rsid w:val="00D2052E"/>
    <w:rsid w:val="00D244DC"/>
    <w:rsid w:val="00D24CC4"/>
    <w:rsid w:val="00D40B32"/>
    <w:rsid w:val="00D42278"/>
    <w:rsid w:val="00D44D2F"/>
    <w:rsid w:val="00D517AB"/>
    <w:rsid w:val="00D53ABD"/>
    <w:rsid w:val="00D5505F"/>
    <w:rsid w:val="00D703F4"/>
    <w:rsid w:val="00D70426"/>
    <w:rsid w:val="00D75B62"/>
    <w:rsid w:val="00D7708B"/>
    <w:rsid w:val="00D812F6"/>
    <w:rsid w:val="00D83133"/>
    <w:rsid w:val="00D9339D"/>
    <w:rsid w:val="00DA40D5"/>
    <w:rsid w:val="00DB3035"/>
    <w:rsid w:val="00DC2D0E"/>
    <w:rsid w:val="00DC6E2F"/>
    <w:rsid w:val="00DC7A7F"/>
    <w:rsid w:val="00DD24DE"/>
    <w:rsid w:val="00DD6BD5"/>
    <w:rsid w:val="00DE02F8"/>
    <w:rsid w:val="00DF5537"/>
    <w:rsid w:val="00DF6591"/>
    <w:rsid w:val="00DF6598"/>
    <w:rsid w:val="00E064EE"/>
    <w:rsid w:val="00E12D32"/>
    <w:rsid w:val="00E133C6"/>
    <w:rsid w:val="00E14AA5"/>
    <w:rsid w:val="00E15BE7"/>
    <w:rsid w:val="00E15EAE"/>
    <w:rsid w:val="00E17559"/>
    <w:rsid w:val="00E206FB"/>
    <w:rsid w:val="00E27D79"/>
    <w:rsid w:val="00E310CF"/>
    <w:rsid w:val="00E639F0"/>
    <w:rsid w:val="00E67DAA"/>
    <w:rsid w:val="00E77EC8"/>
    <w:rsid w:val="00E8259D"/>
    <w:rsid w:val="00EB050D"/>
    <w:rsid w:val="00EB6B59"/>
    <w:rsid w:val="00EB7CA8"/>
    <w:rsid w:val="00EC7627"/>
    <w:rsid w:val="00ED27DF"/>
    <w:rsid w:val="00EE04D3"/>
    <w:rsid w:val="00EF2CDF"/>
    <w:rsid w:val="00EF346B"/>
    <w:rsid w:val="00F0568D"/>
    <w:rsid w:val="00F06B48"/>
    <w:rsid w:val="00F06B8C"/>
    <w:rsid w:val="00F24E06"/>
    <w:rsid w:val="00F24FCA"/>
    <w:rsid w:val="00F37281"/>
    <w:rsid w:val="00F6491B"/>
    <w:rsid w:val="00F65397"/>
    <w:rsid w:val="00F667C6"/>
    <w:rsid w:val="00F679E8"/>
    <w:rsid w:val="00F7075A"/>
    <w:rsid w:val="00F81FC9"/>
    <w:rsid w:val="00F83487"/>
    <w:rsid w:val="00F8547F"/>
    <w:rsid w:val="00F92B04"/>
    <w:rsid w:val="00F9555B"/>
    <w:rsid w:val="00F9571F"/>
    <w:rsid w:val="00FA2580"/>
    <w:rsid w:val="00FA288A"/>
    <w:rsid w:val="00FA3BCA"/>
    <w:rsid w:val="00FB30D9"/>
    <w:rsid w:val="00FC790E"/>
    <w:rsid w:val="00FD2ADB"/>
    <w:rsid w:val="00FD5D31"/>
    <w:rsid w:val="00FE1F6D"/>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B1519-55C1-4BA1-B60B-A03C9407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E206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206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table" w:customStyle="1" w:styleId="17">
    <w:name w:val="Сетка таблицы1"/>
    <w:basedOn w:val="a1"/>
    <w:next w:val="a3"/>
    <w:uiPriority w:val="59"/>
    <w:rsid w:val="00B06FA0"/>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E206F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E206F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85716240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file:///C:\Users\user\AppData\Local\Microsoft\Windows\Users\GKH\AppData\Local\Temp\FineReader11\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6951-7974-4265-A7F7-B45E56F2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56235</Words>
  <Characters>320542</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2017-06-26T07:46:00Z</cp:lastPrinted>
  <dcterms:created xsi:type="dcterms:W3CDTF">2021-07-09T04:12:00Z</dcterms:created>
  <dcterms:modified xsi:type="dcterms:W3CDTF">2021-10-04T02:13:00Z</dcterms:modified>
</cp:coreProperties>
</file>