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592" w:rsidRPr="009C68E2" w:rsidRDefault="009F1592" w:rsidP="009F1592">
      <w:pPr>
        <w:pStyle w:val="ConsPlusTitle"/>
        <w:jc w:val="right"/>
        <w:rPr>
          <w:rFonts w:ascii="Times New Roman" w:hAnsi="Times New Roman" w:cs="Times New Roman"/>
          <w:b w:val="0"/>
        </w:rPr>
      </w:pPr>
      <w:r w:rsidRPr="009C68E2">
        <w:rPr>
          <w:rFonts w:ascii="Times New Roman" w:hAnsi="Times New Roman" w:cs="Times New Roman"/>
          <w:b w:val="0"/>
        </w:rPr>
        <w:t>Утверждено постановлением</w:t>
      </w:r>
    </w:p>
    <w:p w:rsidR="009F1592" w:rsidRPr="009C68E2" w:rsidRDefault="009F1592" w:rsidP="009F1592">
      <w:pPr>
        <w:pStyle w:val="ConsPlusTitle"/>
        <w:jc w:val="right"/>
        <w:rPr>
          <w:rFonts w:ascii="Times New Roman" w:hAnsi="Times New Roman" w:cs="Times New Roman"/>
          <w:b w:val="0"/>
        </w:rPr>
      </w:pPr>
      <w:r w:rsidRPr="009C68E2">
        <w:rPr>
          <w:rFonts w:ascii="Times New Roman" w:hAnsi="Times New Roman" w:cs="Times New Roman"/>
          <w:b w:val="0"/>
        </w:rPr>
        <w:t>Администрации Панкрушихинского  района</w:t>
      </w:r>
    </w:p>
    <w:p w:rsidR="009F1592" w:rsidRPr="009C68E2" w:rsidRDefault="009F1592" w:rsidP="009F1592">
      <w:pPr>
        <w:pStyle w:val="ConsPlusTitle"/>
        <w:jc w:val="right"/>
        <w:rPr>
          <w:rFonts w:ascii="Times New Roman" w:hAnsi="Times New Roman" w:cs="Times New Roman"/>
          <w:b w:val="0"/>
        </w:rPr>
      </w:pPr>
      <w:r w:rsidRPr="009C68E2">
        <w:rPr>
          <w:rFonts w:ascii="Times New Roman" w:hAnsi="Times New Roman" w:cs="Times New Roman"/>
          <w:b w:val="0"/>
        </w:rPr>
        <w:t>от «</w:t>
      </w:r>
      <w:r w:rsidR="00EF42AE">
        <w:rPr>
          <w:rFonts w:ascii="Times New Roman" w:hAnsi="Times New Roman" w:cs="Times New Roman"/>
          <w:b w:val="0"/>
        </w:rPr>
        <w:t>30</w:t>
      </w:r>
      <w:r w:rsidRPr="009C68E2">
        <w:rPr>
          <w:rFonts w:ascii="Times New Roman" w:hAnsi="Times New Roman" w:cs="Times New Roman"/>
          <w:b w:val="0"/>
        </w:rPr>
        <w:t xml:space="preserve">» </w:t>
      </w:r>
      <w:r w:rsidR="00EF42AE">
        <w:rPr>
          <w:rFonts w:ascii="Times New Roman" w:hAnsi="Times New Roman" w:cs="Times New Roman"/>
          <w:b w:val="0"/>
        </w:rPr>
        <w:t>мая</w:t>
      </w:r>
      <w:r w:rsidRPr="009C68E2">
        <w:rPr>
          <w:rFonts w:ascii="Times New Roman" w:hAnsi="Times New Roman" w:cs="Times New Roman"/>
          <w:b w:val="0"/>
        </w:rPr>
        <w:t xml:space="preserve"> 2018 № </w:t>
      </w:r>
      <w:r w:rsidR="00EF42AE">
        <w:rPr>
          <w:rFonts w:ascii="Times New Roman" w:hAnsi="Times New Roman" w:cs="Times New Roman"/>
          <w:b w:val="0"/>
        </w:rPr>
        <w:t>179</w:t>
      </w:r>
    </w:p>
    <w:p w:rsidR="009F1592" w:rsidRDefault="009F1592" w:rsidP="009F1592">
      <w:pPr>
        <w:tabs>
          <w:tab w:val="left" w:pos="4820"/>
        </w:tabs>
        <w:ind w:right="5952"/>
        <w:jc w:val="both"/>
        <w:rPr>
          <w:sz w:val="28"/>
          <w:szCs w:val="28"/>
        </w:rPr>
      </w:pPr>
    </w:p>
    <w:p w:rsidR="009F1592" w:rsidRPr="000F39E5" w:rsidRDefault="009F1592" w:rsidP="009F1592">
      <w:pPr>
        <w:jc w:val="center"/>
      </w:pPr>
      <w:r w:rsidRPr="000F39E5">
        <w:t>ПОРЯДОК</w:t>
      </w:r>
    </w:p>
    <w:p w:rsidR="009F1592" w:rsidRDefault="009F1592" w:rsidP="009F1592">
      <w:pPr>
        <w:jc w:val="center"/>
      </w:pPr>
      <w:r w:rsidRPr="000F39E5">
        <w:t xml:space="preserve">проведения </w:t>
      </w:r>
      <w:r>
        <w:t xml:space="preserve">торгов в форме </w:t>
      </w:r>
      <w:r w:rsidRPr="000F39E5">
        <w:t>аукциона</w:t>
      </w:r>
    </w:p>
    <w:p w:rsidR="009F1592" w:rsidRDefault="009F1592" w:rsidP="009F1592">
      <w:pPr>
        <w:jc w:val="center"/>
      </w:pPr>
      <w:r>
        <w:t>открытого по составу участников и открытого по форме подачи предложений о цене</w:t>
      </w:r>
    </w:p>
    <w:p w:rsidR="009F1592" w:rsidRPr="000F39E5" w:rsidRDefault="009F1592" w:rsidP="009F1592">
      <w:pPr>
        <w:jc w:val="center"/>
      </w:pPr>
    </w:p>
    <w:p w:rsidR="009F1592" w:rsidRPr="002626D0" w:rsidRDefault="009F1592" w:rsidP="009F1592">
      <w:pPr>
        <w:ind w:firstLine="567"/>
        <w:jc w:val="both"/>
      </w:pPr>
      <w:r w:rsidRPr="002626D0">
        <w:t>1. Настоящий Порядок проведения торгов в форме аукциона (далее – Порядок) определяет порядок организации и проведения аукциона по продаже находящегося в муниципальной собственности имущества.</w:t>
      </w:r>
    </w:p>
    <w:p w:rsidR="009F1592" w:rsidRPr="002626D0" w:rsidRDefault="009F1592" w:rsidP="009F1592">
      <w:pPr>
        <w:ind w:firstLine="567"/>
        <w:jc w:val="both"/>
      </w:pPr>
      <w:r w:rsidRPr="002626D0">
        <w:t>Аукцион является открытым по составу участников.</w:t>
      </w:r>
    </w:p>
    <w:p w:rsidR="009F1592" w:rsidRPr="002626D0" w:rsidRDefault="009F1592" w:rsidP="009F1592">
      <w:pPr>
        <w:ind w:firstLine="567"/>
        <w:jc w:val="both"/>
      </w:pPr>
      <w:r w:rsidRPr="002626D0">
        <w:t>Организатор аукциона – Администрация Панкрушихинского района Алтайского края (658760, Алтайский край, Панкрушихинский район,</w:t>
      </w:r>
      <w:r>
        <w:t xml:space="preserve"> </w:t>
      </w:r>
      <w:proofErr w:type="gramStart"/>
      <w:r>
        <w:t>с</w:t>
      </w:r>
      <w:proofErr w:type="gramEnd"/>
      <w:r>
        <w:t xml:space="preserve">. </w:t>
      </w:r>
      <w:proofErr w:type="gramStart"/>
      <w:r>
        <w:t>Панкрушиха</w:t>
      </w:r>
      <w:proofErr w:type="gramEnd"/>
      <w:r>
        <w:t>, ул. Ленина 11).</w:t>
      </w:r>
    </w:p>
    <w:p w:rsidR="009F1592" w:rsidRPr="002626D0" w:rsidRDefault="009F1592" w:rsidP="009F1592">
      <w:pPr>
        <w:ind w:firstLine="567"/>
        <w:jc w:val="both"/>
      </w:pPr>
      <w:r w:rsidRPr="002626D0">
        <w:t>Информационное сообщение о проведен</w:t>
      </w:r>
      <w:proofErr w:type="gramStart"/>
      <w:r w:rsidRPr="002626D0">
        <w:t>ии ау</w:t>
      </w:r>
      <w:proofErr w:type="gramEnd"/>
      <w:r w:rsidRPr="002626D0">
        <w:t>кциона размещается на официальном сайте Российской Федерации в информационно-телекоммуникационной сети "Интернет" для размещения информации о проведении торгов, определенном Правительством Российской Федерации (далее - официальный сайт), не менее чем за 30 (тридцать) дней до дня проведения аукциона. Указанное извещение должно быть доступно для ознакомления всем заинтересованным лицам без взимания платы.</w:t>
      </w:r>
    </w:p>
    <w:p w:rsidR="009F1592" w:rsidRPr="002626D0" w:rsidRDefault="009F1592" w:rsidP="009F1592">
      <w:pPr>
        <w:ind w:firstLine="567"/>
        <w:jc w:val="both"/>
      </w:pPr>
      <w:r w:rsidRPr="002626D0">
        <w:t>Обязательным приложением к размещенному на официальном сайте информационному сообщению о проведен</w:t>
      </w:r>
      <w:proofErr w:type="gramStart"/>
      <w:r w:rsidRPr="002626D0">
        <w:t>ии ау</w:t>
      </w:r>
      <w:proofErr w:type="gramEnd"/>
      <w:r w:rsidRPr="002626D0">
        <w:t>кциона является проект договора купли-продажи имущества, реализуемого на открытом аукционе в процессе приватизации.</w:t>
      </w:r>
    </w:p>
    <w:p w:rsidR="009F1592" w:rsidRPr="002626D0" w:rsidRDefault="009F1592" w:rsidP="009F1592">
      <w:pPr>
        <w:ind w:firstLine="567"/>
        <w:jc w:val="both"/>
      </w:pPr>
      <w:r w:rsidRPr="002626D0">
        <w:t xml:space="preserve">Организатор аукциона устанавливает время, место и порядок проведения аукциона, сроки подачи заявок на участие в аукционе, порядок внесения и возврата задатка, величину повышения начальной цены предмета аукциона ("шаг аукциона"). "Шаг аукциона" устанавливается в фиксированной сумме, составляющей не более </w:t>
      </w:r>
      <w:r w:rsidRPr="009F3E90">
        <w:t>пяти</w:t>
      </w:r>
      <w:r w:rsidRPr="002626D0">
        <w:t xml:space="preserve"> процентов начальной цены продажи, и не изменяется в течение всего аукциона. Размер задатка устанавливается в </w:t>
      </w:r>
      <w:r w:rsidRPr="009F3E90">
        <w:t xml:space="preserve">размере 20 (двадцать) % </w:t>
      </w:r>
      <w:r w:rsidRPr="002626D0">
        <w:t>от начальной цены предмета аукциона.</w:t>
      </w:r>
    </w:p>
    <w:p w:rsidR="009F1592" w:rsidRPr="009F3E90" w:rsidRDefault="009F1592" w:rsidP="009F1592">
      <w:pPr>
        <w:ind w:firstLine="567"/>
        <w:jc w:val="both"/>
      </w:pPr>
      <w:r w:rsidRPr="002626D0">
        <w:t xml:space="preserve">Начальной ценой предмета аукциона </w:t>
      </w:r>
      <w:r w:rsidRPr="009F3E90">
        <w:t>по продаже муниципального имущества является по выбору уполномоченного органа рыночная стоимость такого объекта имущества, определенная в соответствии с Федеральным законом от 29 июля 1998 года N 135-ФЗ "Об оценочной деятельности в Российской Федерации". По результатам аукциона по продаже муниципального имущества определяется цена такого имущества.</w:t>
      </w:r>
    </w:p>
    <w:p w:rsidR="009F1592" w:rsidRPr="002626D0" w:rsidRDefault="009F1592" w:rsidP="009F1592">
      <w:pPr>
        <w:ind w:firstLine="567"/>
        <w:jc w:val="both"/>
      </w:pPr>
      <w:r w:rsidRPr="002626D0">
        <w:t>1.1. Для участия в аукционе заявители представляют в установленный в информационном сообщении о проведен</w:t>
      </w:r>
      <w:proofErr w:type="gramStart"/>
      <w:r w:rsidRPr="002626D0">
        <w:t>ии ау</w:t>
      </w:r>
      <w:proofErr w:type="gramEnd"/>
      <w:r w:rsidRPr="002626D0">
        <w:t>кциона срок следующие документы:</w:t>
      </w:r>
    </w:p>
    <w:p w:rsidR="009F1592" w:rsidRPr="002626D0" w:rsidRDefault="009F1592" w:rsidP="009F1592">
      <w:pPr>
        <w:ind w:firstLine="567"/>
        <w:jc w:val="both"/>
      </w:pPr>
      <w:proofErr w:type="gramStart"/>
      <w:r w:rsidRPr="002626D0">
        <w:t>1) юридическое лицо представляет: заверенные копии учредительных документов, документ о назначении исполнительного органа, документ, подтверждающий наличие или отсутствие в уставном капитале претендента доли государства (реестр владельцев акций либо выписка из него или заверенное печатью юридического лица и подписанное его руководителем письмо, или выписка из Единого государственного реестра юридических лиц, полученная не позднее 30 дней до момента подачи, содержащая сведения о</w:t>
      </w:r>
      <w:proofErr w:type="gramEnd"/>
      <w:r w:rsidRPr="002626D0">
        <w:t xml:space="preserve"> </w:t>
      </w:r>
      <w:proofErr w:type="gramStart"/>
      <w:r w:rsidRPr="002626D0">
        <w:t>наличии</w:t>
      </w:r>
      <w:proofErr w:type="gramEnd"/>
      <w:r w:rsidRPr="002626D0">
        <w:t xml:space="preserve"> или отсутствии доли государства), доверенность; </w:t>
      </w:r>
    </w:p>
    <w:p w:rsidR="009F1592" w:rsidRPr="002626D0" w:rsidRDefault="009F1592" w:rsidP="009F1592">
      <w:pPr>
        <w:ind w:firstLine="567"/>
        <w:jc w:val="both"/>
      </w:pPr>
      <w:r w:rsidRPr="002626D0">
        <w:t>2) физическое лицо предоставляет копию паспорта (всех листов).</w:t>
      </w:r>
    </w:p>
    <w:p w:rsidR="009F1592" w:rsidRPr="002626D0" w:rsidRDefault="009F1592" w:rsidP="009F1592">
      <w:pPr>
        <w:ind w:firstLine="567"/>
        <w:jc w:val="both"/>
      </w:pPr>
      <w:r w:rsidRPr="002626D0">
        <w:t xml:space="preserve">Все листы документов, представляемые одновременно с заявкой, должны быть прошиты, пронумерованы, скреплены печатью претендента (для юридического лица) и подписаны претендентом или его представителем; к документам прилагается опись; заявка и опись составляются в 2-х экземплярах. </w:t>
      </w:r>
    </w:p>
    <w:p w:rsidR="009F1592" w:rsidRPr="002626D0" w:rsidRDefault="009F1592" w:rsidP="009F1592">
      <w:pPr>
        <w:ind w:firstLine="567"/>
        <w:jc w:val="both"/>
      </w:pPr>
      <w:r w:rsidRPr="002626D0">
        <w:t>2. Информационное сообщение о проведение аукциона является публичной офертой для заключения договора о задатке в соответствии со ст.437 ГК РФ, а 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9F1592" w:rsidRPr="002626D0" w:rsidRDefault="009F1592" w:rsidP="009F1592">
      <w:pPr>
        <w:ind w:firstLine="567"/>
        <w:jc w:val="both"/>
      </w:pPr>
      <w:r w:rsidRPr="002626D0">
        <w:lastRenderedPageBreak/>
        <w:t xml:space="preserve">3. Организатор аукциона не вправе требовать представление иных документов, за исключением документов, указанных в пункте 1 настоящего Порядка. </w:t>
      </w:r>
      <w:proofErr w:type="gramStart"/>
      <w:r w:rsidRPr="002626D0">
        <w:t>Организатор аукциона в отношении заявителей - юридических лиц и индивидуальных предпринимателей запрашивает сведения о заявителе, содержащиеся соответственно в едином государственном реестре юридических лиц и едином государственном реестре индивидуальных предпринимателей, с использованием единой системы межведомственного электронного взаимодействия в федеральном органе исполнительной власти, осуществляющем государственную регистрацию юридических лиц, физических лиц в качестве индивидуальных предпринимателей.</w:t>
      </w:r>
      <w:proofErr w:type="gramEnd"/>
    </w:p>
    <w:p w:rsidR="009F1592" w:rsidRPr="002626D0" w:rsidRDefault="009F1592" w:rsidP="009F1592">
      <w:pPr>
        <w:ind w:firstLine="567"/>
        <w:jc w:val="both"/>
      </w:pPr>
      <w:r w:rsidRPr="002626D0">
        <w:t xml:space="preserve">4. Прием документов прекращается не ранее чем за </w:t>
      </w:r>
      <w:r w:rsidRPr="009F3E90">
        <w:t>восемь</w:t>
      </w:r>
      <w:r w:rsidRPr="002626D0">
        <w:t xml:space="preserve"> рабочих дней до дня проведения аукциона по продаже имущества, находящегося в муниципальной собственности.</w:t>
      </w:r>
    </w:p>
    <w:p w:rsidR="009F1592" w:rsidRPr="002626D0" w:rsidRDefault="009F1592" w:rsidP="009F1592">
      <w:pPr>
        <w:ind w:firstLine="567"/>
        <w:jc w:val="both"/>
      </w:pPr>
      <w:r w:rsidRPr="002626D0">
        <w:t>5. Заявитель вправе подать только одну заявку в отношении каждого предмета аукциона (лота).</w:t>
      </w:r>
    </w:p>
    <w:p w:rsidR="009F1592" w:rsidRPr="002626D0" w:rsidRDefault="009F1592" w:rsidP="009F1592">
      <w:pPr>
        <w:ind w:firstLine="567"/>
        <w:jc w:val="both"/>
      </w:pPr>
      <w:r w:rsidRPr="002626D0">
        <w:t xml:space="preserve">Срок рассмотрения заявок на участие в аукционе не может превышать пяти рабочих дней </w:t>
      </w:r>
      <w:proofErr w:type="gramStart"/>
      <w:r w:rsidRPr="002626D0">
        <w:t>с даты окончания</w:t>
      </w:r>
      <w:proofErr w:type="gramEnd"/>
      <w:r w:rsidRPr="002626D0">
        <w:t xml:space="preserve"> срока подачи заявок.</w:t>
      </w:r>
    </w:p>
    <w:p w:rsidR="009F1592" w:rsidRPr="002626D0" w:rsidRDefault="009F1592" w:rsidP="009F1592">
      <w:pPr>
        <w:ind w:firstLine="567"/>
        <w:jc w:val="both"/>
      </w:pPr>
      <w:proofErr w:type="gramStart"/>
      <w:r w:rsidRPr="002626D0">
        <w:t>В случае установления факта подачи одним заявителем двух и более заявок на участие в аукционе в отношении одного и того же лота при условии, что поданные ранее заявки таким заявителем не отозваны, все заявки на участие в аукционе такого заявителя, поданные в отношении данного лота, не рассматриваются и возвращаются такому заявителю.</w:t>
      </w:r>
      <w:proofErr w:type="gramEnd"/>
    </w:p>
    <w:p w:rsidR="009F1592" w:rsidRPr="002626D0" w:rsidRDefault="009F1592" w:rsidP="009F1592">
      <w:pPr>
        <w:ind w:firstLine="567"/>
        <w:jc w:val="both"/>
      </w:pPr>
      <w:r w:rsidRPr="002626D0">
        <w:t>6. Заявки, поступившие по истечении срока их приема, указанного в информационном сообщении о проведен</w:t>
      </w:r>
      <w:proofErr w:type="gramStart"/>
      <w:r w:rsidRPr="002626D0">
        <w:t>ии ау</w:t>
      </w:r>
      <w:proofErr w:type="gramEnd"/>
      <w:r w:rsidRPr="002626D0">
        <w:t>кциона, вместе с описью, на которой делается отметка об отказе в принятии документов, возвращаются претендентам или их уполномоченным представителям под расписку</w:t>
      </w:r>
    </w:p>
    <w:p w:rsidR="009F1592" w:rsidRPr="002626D0" w:rsidRDefault="009F1592" w:rsidP="009F1592">
      <w:pPr>
        <w:ind w:firstLine="567"/>
        <w:jc w:val="both"/>
      </w:pPr>
      <w:r w:rsidRPr="002626D0">
        <w:t xml:space="preserve">7. До признания претендента участником аукциона он имеет право посредством уведомления в письменной форме отозвать зарегистрированную заявку. В случае отзыва претендентом в установленном порядке заявки до даты окончания приема заявок поступивший от претендента задаток подлежит возврату в срок не </w:t>
      </w:r>
      <w:proofErr w:type="gramStart"/>
      <w:r w:rsidRPr="002626D0">
        <w:t>позднее</w:t>
      </w:r>
      <w:proofErr w:type="gramEnd"/>
      <w:r w:rsidRPr="002626D0">
        <w:t xml:space="preserve"> чем пять дней со дня поступления уведомления об отзыве заявки. В случае отзыва претендентом заявки позднее даты окончания приема заявок задаток возвращается в порядке, установленном для участников аукциона.</w:t>
      </w:r>
    </w:p>
    <w:p w:rsidR="009F1592" w:rsidRPr="002626D0" w:rsidRDefault="009F1592" w:rsidP="009F1592">
      <w:pPr>
        <w:ind w:firstLine="567"/>
        <w:jc w:val="both"/>
      </w:pPr>
      <w:r w:rsidRPr="002626D0">
        <w:t>8. Заявитель не допускается к участию в аукционе в следующих случаях:</w:t>
      </w:r>
    </w:p>
    <w:p w:rsidR="009F1592" w:rsidRPr="002626D0" w:rsidRDefault="009F1592" w:rsidP="009F159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6D0">
        <w:rPr>
          <w:rFonts w:ascii="Times New Roman" w:hAnsi="Times New Roman" w:cs="Times New Roman"/>
          <w:sz w:val="24"/>
          <w:szCs w:val="24"/>
        </w:rPr>
        <w:t>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9F1592" w:rsidRPr="002626D0" w:rsidRDefault="009F1592" w:rsidP="009F159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6D0">
        <w:rPr>
          <w:rFonts w:ascii="Times New Roman" w:hAnsi="Times New Roman" w:cs="Times New Roman"/>
          <w:sz w:val="24"/>
          <w:szCs w:val="24"/>
        </w:rPr>
        <w:t>представлены не все документы в соответствии с перечнем, указанным в информационном сообщении или оформление указанных документов не соответствует законодательству Российской Федерации;</w:t>
      </w:r>
    </w:p>
    <w:p w:rsidR="009F1592" w:rsidRPr="002626D0" w:rsidRDefault="009F1592" w:rsidP="009F159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6D0">
        <w:rPr>
          <w:rFonts w:ascii="Times New Roman" w:hAnsi="Times New Roman" w:cs="Times New Roman"/>
          <w:sz w:val="24"/>
          <w:szCs w:val="24"/>
        </w:rPr>
        <w:t>заявка подана лицом, не уполномоченным претендентом на осуществление таких действий;</w:t>
      </w:r>
    </w:p>
    <w:p w:rsidR="009F1592" w:rsidRDefault="009F1592" w:rsidP="009F159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6D0">
        <w:rPr>
          <w:rFonts w:ascii="Times New Roman" w:hAnsi="Times New Roman" w:cs="Times New Roman"/>
          <w:sz w:val="24"/>
          <w:szCs w:val="24"/>
        </w:rPr>
        <w:t>не подтверждено поступление в установленный срок задатка на счета, указанные в информационном сообщении.</w:t>
      </w:r>
    </w:p>
    <w:p w:rsidR="009F1592" w:rsidRPr="002626D0" w:rsidRDefault="009F1592" w:rsidP="009F1592">
      <w:pPr>
        <w:ind w:firstLine="567"/>
        <w:jc w:val="both"/>
      </w:pPr>
      <w:r w:rsidRPr="002626D0">
        <w:t>9. Решения продавца о признании претендентов участниками аукциона оформляется протоколом.</w:t>
      </w:r>
    </w:p>
    <w:p w:rsidR="009F1592" w:rsidRPr="002626D0" w:rsidRDefault="009F1592" w:rsidP="009F1592">
      <w:pPr>
        <w:ind w:firstLine="567"/>
        <w:jc w:val="both"/>
      </w:pPr>
      <w:r w:rsidRPr="002626D0">
        <w:t>В протоколе о признании претендентов участниками аукциона приводится перечень принятых заявок с указанием имен (наименований) претендентов, перечень отозванных заявок, имена (наименования) претендентов, признанных участниками аукциона, а также имена (наименования) претендентов, которым было отказано в допуске к участию в аукционе, с указанием оснований отказа.</w:t>
      </w:r>
    </w:p>
    <w:p w:rsidR="009F1592" w:rsidRPr="002626D0" w:rsidRDefault="009F1592" w:rsidP="009F1592">
      <w:pPr>
        <w:ind w:firstLine="567"/>
        <w:jc w:val="both"/>
      </w:pPr>
      <w:r w:rsidRPr="002626D0">
        <w:t>При наличии оснований для признания аукциона несостоявшимся продавец принимает соответствующее решение, которое оформляется протоколом.</w:t>
      </w:r>
    </w:p>
    <w:p w:rsidR="009F1592" w:rsidRPr="002626D0" w:rsidRDefault="009F1592" w:rsidP="009F1592">
      <w:pPr>
        <w:ind w:firstLine="567"/>
        <w:jc w:val="both"/>
      </w:pPr>
      <w:r w:rsidRPr="002626D0">
        <w:lastRenderedPageBreak/>
        <w:t>Решение продавца о признании претендентов участниками аукциона принимается в течение пяти рабочих дней со дня окончания срока приема заявок.</w:t>
      </w:r>
    </w:p>
    <w:p w:rsidR="009F1592" w:rsidRPr="002626D0" w:rsidRDefault="009F1592" w:rsidP="009F1592">
      <w:pPr>
        <w:ind w:firstLine="567"/>
        <w:jc w:val="both"/>
      </w:pPr>
      <w:r w:rsidRPr="002626D0">
        <w:t>В день определения участников аукциона, указанный в информационном сообщении о проведен</w:t>
      </w:r>
      <w:proofErr w:type="gramStart"/>
      <w:r w:rsidRPr="002626D0">
        <w:t>ии ау</w:t>
      </w:r>
      <w:proofErr w:type="gramEnd"/>
      <w:r w:rsidRPr="002626D0">
        <w:t>кциона, продавец рассматривает заявки и документы претендентов, устанавливает факт поступления от претендентов задатков на основании выписки (выписок) с соответствующего счета. По результатам рассмотрения документов продавец принимает решение о признании претендентов участниками аукциона или об отказе в допуске претендентов к участию в аукционе.</w:t>
      </w:r>
    </w:p>
    <w:p w:rsidR="009F1592" w:rsidRPr="002626D0" w:rsidRDefault="009F1592" w:rsidP="009F1592">
      <w:pPr>
        <w:ind w:firstLine="567"/>
        <w:jc w:val="both"/>
      </w:pPr>
      <w:r w:rsidRPr="002626D0">
        <w:t xml:space="preserve">10. Претенденты, признанные участниками аукциона, и претенденты, не допущенные к участию в аукционе, уведомляются о принятом решении не позднее следующего рабочего дня </w:t>
      </w:r>
      <w:proofErr w:type="gramStart"/>
      <w:r w:rsidRPr="002626D0">
        <w:t>с даты оформления</w:t>
      </w:r>
      <w:proofErr w:type="gramEnd"/>
      <w:r w:rsidRPr="002626D0">
        <w:t xml:space="preserve"> данного решения протоколом путем вручения им под расписку соответствующего уведомления либо направления такого уведомления по почте заказным письмом.</w:t>
      </w:r>
    </w:p>
    <w:p w:rsidR="009F1592" w:rsidRPr="00B858C8" w:rsidRDefault="009F1592" w:rsidP="009F1592">
      <w:pPr>
        <w:ind w:firstLine="567"/>
        <w:jc w:val="both"/>
      </w:pPr>
      <w:bookmarkStart w:id="0" w:name="sub_10131"/>
      <w:r w:rsidRPr="002626D0">
        <w:t xml:space="preserve">Информация об отказе в допуске к участию в аукционе размещается на </w:t>
      </w:r>
      <w:hyperlink r:id="rId5" w:history="1">
        <w:r w:rsidRPr="00B858C8">
          <w:rPr>
            <w:rStyle w:val="a9"/>
          </w:rPr>
          <w:t>официальном сайте</w:t>
        </w:r>
      </w:hyperlink>
      <w:r w:rsidRPr="00B858C8">
        <w:t xml:space="preserve"> Российской Федерации в сети "Интернет" для размещения информации о проведении торгов, определенном Правительством Российской Федерации, и на сайте продавца муниципального имущества в сети "Интернет" в срок не позднее рабочего дня, следующего за днем принятия указанного решения.</w:t>
      </w:r>
      <w:bookmarkEnd w:id="0"/>
    </w:p>
    <w:p w:rsidR="009F1592" w:rsidRPr="00B858C8" w:rsidRDefault="009F1592" w:rsidP="009F1592">
      <w:pPr>
        <w:ind w:firstLine="567"/>
        <w:jc w:val="both"/>
      </w:pPr>
      <w:r w:rsidRPr="00B858C8">
        <w:t>11. Организатор аукциона обязан вернуть заявителю, не допущенному к участию в аукционе, внесенный им задаток в течение пяти календарных дней со дня подписания протокола о признании претендентов участниками аукциона.</w:t>
      </w:r>
    </w:p>
    <w:p w:rsidR="009F1592" w:rsidRPr="00B858C8" w:rsidRDefault="009F1592" w:rsidP="009F1592">
      <w:pPr>
        <w:ind w:firstLine="567"/>
        <w:jc w:val="both"/>
      </w:pPr>
      <w:r w:rsidRPr="00B858C8">
        <w:t>12. В случае</w:t>
      </w:r>
      <w:proofErr w:type="gramStart"/>
      <w:r w:rsidRPr="00B858C8">
        <w:t>,</w:t>
      </w:r>
      <w:proofErr w:type="gramEnd"/>
      <w:r w:rsidRPr="00B858C8">
        <w:t xml:space="preserve"> если на основании результатов рассмотрения заявок на участие в аукционе,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заявителя, аукцион признается несостоявшимся.</w:t>
      </w:r>
    </w:p>
    <w:p w:rsidR="009F1592" w:rsidRPr="00B858C8" w:rsidRDefault="009F1592" w:rsidP="009F1592">
      <w:pPr>
        <w:ind w:firstLine="567"/>
        <w:jc w:val="both"/>
      </w:pPr>
      <w:r w:rsidRPr="00B858C8">
        <w:t xml:space="preserve">13. Результаты аукциона оформляются протоколом, который составляет организатор аукциона. </w:t>
      </w:r>
      <w:bookmarkStart w:id="1" w:name="sub_101516"/>
      <w:r w:rsidRPr="00B858C8">
        <w:t>В случае признания аукциона несостоявшимся продавец в тот же день составляет соответствующий протокол, подписываемый им (его уполномоченным представителем), а также аукционистом. Протокол об итогах аукциона, подписанный аукционистом и уполномоченным представителем продавца, является документом, удостоверяющим право победителя на заключение договора купли-продажи имущества.</w:t>
      </w:r>
      <w:bookmarkEnd w:id="1"/>
      <w:r w:rsidRPr="00B858C8">
        <w:t xml:space="preserve"> Протокол о результатах аукциона составляется в двух экземплярах, один из которых передается победителю аукциона, а второй остается у организатора аукциона. Уведомление о признании участника аукциона победителем выдается победителю или его полномочному представителю под расписку в день подведения итогов аукциона</w:t>
      </w:r>
    </w:p>
    <w:p w:rsidR="009F1592" w:rsidRPr="002626D0" w:rsidRDefault="009F1592" w:rsidP="009F1592">
      <w:pPr>
        <w:ind w:firstLine="567"/>
        <w:jc w:val="both"/>
      </w:pPr>
      <w:r w:rsidRPr="00B858C8">
        <w:t xml:space="preserve">14. </w:t>
      </w:r>
      <w:proofErr w:type="gramStart"/>
      <w:r w:rsidRPr="00B858C8">
        <w:t xml:space="preserve">Информационное сообщение об итогах аукциона размещается на </w:t>
      </w:r>
      <w:hyperlink r:id="rId6" w:history="1">
        <w:r w:rsidRPr="00B858C8">
          <w:rPr>
            <w:rStyle w:val="a9"/>
          </w:rPr>
          <w:t>официальном сайте</w:t>
        </w:r>
      </w:hyperlink>
      <w:r w:rsidRPr="00B858C8">
        <w:t xml:space="preserve"> в сети "Интернет" в соответствии с требованиями, установленными </w:t>
      </w:r>
      <w:hyperlink r:id="rId7" w:history="1">
        <w:r w:rsidRPr="00B858C8">
          <w:rPr>
            <w:rStyle w:val="a9"/>
          </w:rPr>
          <w:t>Федеральным законом</w:t>
        </w:r>
      </w:hyperlink>
      <w:r w:rsidRPr="00B858C8">
        <w:t xml:space="preserve"> "О приватизации государственного и муниципального имущества", а также не позднее рабоч</w:t>
      </w:r>
      <w:r w:rsidRPr="002626D0">
        <w:t>его дня, следующего за днем подведения итогов аукциона, размещается на сайте продавца в сети "Интернет".</w:t>
      </w:r>
      <w:proofErr w:type="gramEnd"/>
    </w:p>
    <w:p w:rsidR="009F1592" w:rsidRPr="002626D0" w:rsidRDefault="009F1592" w:rsidP="009F159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6D0">
        <w:rPr>
          <w:rFonts w:ascii="Times New Roman" w:hAnsi="Times New Roman" w:cs="Times New Roman"/>
          <w:sz w:val="24"/>
          <w:szCs w:val="24"/>
        </w:rPr>
        <w:t>Информация о результатах сделок приватизации муниципального имущества подлежит размещению на официальном сайте в сети "Интернет" в течение десяти дней со дня совершения указанных сделок.</w:t>
      </w:r>
    </w:p>
    <w:p w:rsidR="009F1592" w:rsidRPr="002626D0" w:rsidRDefault="009F1592" w:rsidP="009F159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6D0">
        <w:rPr>
          <w:rFonts w:ascii="Times New Roman" w:hAnsi="Times New Roman" w:cs="Times New Roman"/>
          <w:sz w:val="24"/>
          <w:szCs w:val="24"/>
        </w:rPr>
        <w:t>К информации о результатах сделок приватизации муниципального имущества, подлежащей размещению, относятся следующие сведения:</w:t>
      </w:r>
    </w:p>
    <w:p w:rsidR="009F1592" w:rsidRPr="002626D0" w:rsidRDefault="009F1592" w:rsidP="009F159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6D0">
        <w:rPr>
          <w:rFonts w:ascii="Times New Roman" w:hAnsi="Times New Roman" w:cs="Times New Roman"/>
          <w:sz w:val="24"/>
          <w:szCs w:val="24"/>
        </w:rPr>
        <w:t>1) наименование продавца такого имущества;</w:t>
      </w:r>
    </w:p>
    <w:p w:rsidR="009F1592" w:rsidRPr="002626D0" w:rsidRDefault="009F1592" w:rsidP="009F159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6D0">
        <w:rPr>
          <w:rFonts w:ascii="Times New Roman" w:hAnsi="Times New Roman" w:cs="Times New Roman"/>
          <w:sz w:val="24"/>
          <w:szCs w:val="24"/>
        </w:rPr>
        <w:t>2) наименование такого имущества и иные позволяющие его индивидуализировать сведения (характеристика имущества);</w:t>
      </w:r>
    </w:p>
    <w:p w:rsidR="009F1592" w:rsidRPr="002626D0" w:rsidRDefault="009F1592" w:rsidP="009F159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6D0">
        <w:rPr>
          <w:rFonts w:ascii="Times New Roman" w:hAnsi="Times New Roman" w:cs="Times New Roman"/>
          <w:sz w:val="24"/>
          <w:szCs w:val="24"/>
        </w:rPr>
        <w:t>3) дата, время и место проведения торгов;</w:t>
      </w:r>
    </w:p>
    <w:p w:rsidR="009F1592" w:rsidRPr="002626D0" w:rsidRDefault="009F1592" w:rsidP="009F159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6D0">
        <w:rPr>
          <w:rFonts w:ascii="Times New Roman" w:hAnsi="Times New Roman" w:cs="Times New Roman"/>
          <w:sz w:val="24"/>
          <w:szCs w:val="24"/>
        </w:rPr>
        <w:t>4) цена сделки приватизации;</w:t>
      </w:r>
    </w:p>
    <w:p w:rsidR="009F1592" w:rsidRPr="002626D0" w:rsidRDefault="009F1592" w:rsidP="009F159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6D0">
        <w:rPr>
          <w:rFonts w:ascii="Times New Roman" w:hAnsi="Times New Roman" w:cs="Times New Roman"/>
          <w:sz w:val="24"/>
          <w:szCs w:val="24"/>
        </w:rPr>
        <w:t xml:space="preserve">5) имя физического лица или наименование юридического лица - участника продажи, который сделал предпоследнее предложение о цене такого имущества в ходе </w:t>
      </w:r>
      <w:r w:rsidRPr="002626D0">
        <w:rPr>
          <w:rFonts w:ascii="Times New Roman" w:hAnsi="Times New Roman" w:cs="Times New Roman"/>
          <w:sz w:val="24"/>
          <w:szCs w:val="24"/>
        </w:rPr>
        <w:lastRenderedPageBreak/>
        <w:t>продажи (в случае использования открытой формы подачи предложений о цене);</w:t>
      </w:r>
    </w:p>
    <w:p w:rsidR="009F1592" w:rsidRPr="002626D0" w:rsidRDefault="009F1592" w:rsidP="009F159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6D0">
        <w:rPr>
          <w:rFonts w:ascii="Times New Roman" w:hAnsi="Times New Roman" w:cs="Times New Roman"/>
          <w:sz w:val="24"/>
          <w:szCs w:val="24"/>
        </w:rPr>
        <w:t>6) имя физического лица или наименование юридического лица - победителя торгов.</w:t>
      </w:r>
    </w:p>
    <w:p w:rsidR="009F1592" w:rsidRPr="002626D0" w:rsidRDefault="009F1592" w:rsidP="009F1592">
      <w:pPr>
        <w:ind w:firstLine="567"/>
        <w:jc w:val="both"/>
      </w:pPr>
      <w:r w:rsidRPr="002626D0">
        <w:t>1</w:t>
      </w:r>
      <w:r>
        <w:t>5</w:t>
      </w:r>
      <w:r w:rsidRPr="002626D0">
        <w:t>. Победителем аукциона признается участник аукциона, предложивший наибольшую цену за имущество.</w:t>
      </w:r>
    </w:p>
    <w:p w:rsidR="009F1592" w:rsidRPr="002626D0" w:rsidRDefault="009F1592" w:rsidP="009F1592">
      <w:pPr>
        <w:ind w:firstLine="567"/>
        <w:jc w:val="both"/>
      </w:pPr>
      <w:r w:rsidRPr="002626D0">
        <w:t>1</w:t>
      </w:r>
      <w:r>
        <w:t>6</w:t>
      </w:r>
      <w:r w:rsidRPr="002626D0">
        <w:t xml:space="preserve">. Суммы задатков возвращаются участникам аукциона, за исключением его победителя, в течение пяти дней </w:t>
      </w:r>
      <w:proofErr w:type="gramStart"/>
      <w:r w:rsidRPr="002626D0">
        <w:t>с даты подведения</w:t>
      </w:r>
      <w:proofErr w:type="gramEnd"/>
      <w:r w:rsidRPr="002626D0">
        <w:t xml:space="preserve"> итогов аукциона.</w:t>
      </w:r>
    </w:p>
    <w:p w:rsidR="009F1592" w:rsidRPr="002626D0" w:rsidRDefault="009F1592" w:rsidP="009F1592">
      <w:pPr>
        <w:ind w:firstLine="567"/>
        <w:jc w:val="both"/>
      </w:pPr>
      <w:r w:rsidRPr="002626D0">
        <w:t>1</w:t>
      </w:r>
      <w:r>
        <w:t>7</w:t>
      </w:r>
      <w:r w:rsidRPr="002626D0">
        <w:t>. В случае</w:t>
      </w:r>
      <w:proofErr w:type="gramStart"/>
      <w:r w:rsidRPr="002626D0">
        <w:t>,</w:t>
      </w:r>
      <w:proofErr w:type="gramEnd"/>
      <w:r w:rsidRPr="002626D0">
        <w:t xml:space="preserve"> если в аукционе участвовал только один участник или при проведении аукциона не присутствовал ни один из участников аукциона, либо в случае, если после троекратного объявления начальной цены продажи ни один из участников аукциона не поднял карточку, аукцион признается несостоявшимся.</w:t>
      </w:r>
    </w:p>
    <w:p w:rsidR="009F1592" w:rsidRPr="002626D0" w:rsidRDefault="009F1592" w:rsidP="009F1592">
      <w:pPr>
        <w:ind w:firstLine="567"/>
        <w:jc w:val="both"/>
      </w:pPr>
      <w:r>
        <w:t>18</w:t>
      </w:r>
      <w:r w:rsidRPr="002626D0">
        <w:t xml:space="preserve">. По результатам аукциона продавец и победитель аукциона (покупатель) в течение 5 рабочих дней </w:t>
      </w:r>
      <w:proofErr w:type="gramStart"/>
      <w:r w:rsidRPr="002626D0">
        <w:t>с даты подведения</w:t>
      </w:r>
      <w:proofErr w:type="gramEnd"/>
      <w:r w:rsidRPr="002626D0">
        <w:t xml:space="preserve"> итогов аукциона заключают в соответствии с законодательством Российской Федерации договор купли-продажи имущества.</w:t>
      </w:r>
    </w:p>
    <w:p w:rsidR="009F1592" w:rsidRPr="002626D0" w:rsidRDefault="009F1592" w:rsidP="009F1592">
      <w:pPr>
        <w:ind w:firstLine="567"/>
        <w:jc w:val="both"/>
      </w:pPr>
      <w:r>
        <w:t>19</w:t>
      </w:r>
      <w:r w:rsidRPr="002626D0">
        <w:t>. Задаток победителя аукциона по продаже муниципального имущества засчитывается в счет оплаты приобретаемого имущества и подлежит перечислению в установленном порядке в бюджет соответствующего уровня бюджетной системы Российской Федерации в течение 5 календарных дней со дня, установленного для заключения договора купли-продажи имущества.</w:t>
      </w:r>
    </w:p>
    <w:p w:rsidR="009F1592" w:rsidRPr="002626D0" w:rsidRDefault="009F1592" w:rsidP="009F1592">
      <w:pPr>
        <w:ind w:firstLine="567"/>
        <w:jc w:val="both"/>
      </w:pPr>
      <w:r w:rsidRPr="002626D0">
        <w:t>2</w:t>
      </w:r>
      <w:r>
        <w:t>0</w:t>
      </w:r>
      <w:r w:rsidRPr="002626D0">
        <w:t>. Передача муниципального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не позднее чем через тридцать дней после дня полной оплаты имущества.</w:t>
      </w:r>
    </w:p>
    <w:p w:rsidR="009F1592" w:rsidRPr="002626D0" w:rsidRDefault="009F1592" w:rsidP="009F1592">
      <w:pPr>
        <w:ind w:firstLine="567"/>
        <w:jc w:val="both"/>
      </w:pPr>
      <w:r>
        <w:t>21</w:t>
      </w:r>
      <w:r w:rsidRPr="002626D0">
        <w:t xml:space="preserve">. При уклонении или отказе победителя аукциона от заключения в установленный срок договора купли-продажи имущества задаток ему не </w:t>
      </w:r>
      <w:proofErr w:type="gramStart"/>
      <w:r w:rsidRPr="002626D0">
        <w:t>возвращается</w:t>
      </w:r>
      <w:proofErr w:type="gramEnd"/>
      <w:r w:rsidRPr="002626D0">
        <w:t xml:space="preserve"> и он утрачивает право на заключение указанного договора.</w:t>
      </w:r>
    </w:p>
    <w:p w:rsidR="009F1592" w:rsidRPr="002626D0" w:rsidRDefault="009F1592" w:rsidP="009F159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6D0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2626D0">
        <w:rPr>
          <w:rFonts w:ascii="Times New Roman" w:hAnsi="Times New Roman" w:cs="Times New Roman"/>
          <w:sz w:val="24"/>
          <w:szCs w:val="24"/>
        </w:rPr>
        <w:t>. В случае</w:t>
      </w:r>
      <w:proofErr w:type="gramStart"/>
      <w:r w:rsidRPr="002626D0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2626D0">
        <w:rPr>
          <w:rFonts w:ascii="Times New Roman" w:hAnsi="Times New Roman" w:cs="Times New Roman"/>
          <w:sz w:val="24"/>
          <w:szCs w:val="24"/>
        </w:rPr>
        <w:t xml:space="preserve"> если аукцион по продаже указанного имущества был признан несостоявшимся продажа муниципального имущества осуществляется посредством публичного предложения. При этом информационное сообщение о продаже посредством публичного предложения размещается в срок не позднее трех месяцев со дня признания аукциона несостоявшимся.</w:t>
      </w:r>
    </w:p>
    <w:p w:rsidR="00B9393E" w:rsidRPr="009F1592" w:rsidRDefault="00EF42AE" w:rsidP="009F1592"/>
    <w:sectPr w:rsidR="00B9393E" w:rsidRPr="009F1592" w:rsidSect="00DE72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1E49C0"/>
    <w:multiLevelType w:val="hybridMultilevel"/>
    <w:tmpl w:val="3B940F2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3832"/>
    <w:rsid w:val="00220E83"/>
    <w:rsid w:val="00293808"/>
    <w:rsid w:val="003A578A"/>
    <w:rsid w:val="00746A8E"/>
    <w:rsid w:val="009F1592"/>
    <w:rsid w:val="00AB2BD1"/>
    <w:rsid w:val="00AE5E1A"/>
    <w:rsid w:val="00B93832"/>
    <w:rsid w:val="00DE728F"/>
    <w:rsid w:val="00DF17A4"/>
    <w:rsid w:val="00EF42AE"/>
    <w:rsid w:val="00FA2B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83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B2BD1"/>
    <w:rPr>
      <w:b/>
      <w:bCs/>
    </w:rPr>
  </w:style>
  <w:style w:type="paragraph" w:customStyle="1" w:styleId="ConsPlusTitle">
    <w:name w:val="ConsPlusTitle"/>
    <w:uiPriority w:val="99"/>
    <w:rsid w:val="00B93832"/>
    <w:pPr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4">
    <w:name w:val="Body Text"/>
    <w:basedOn w:val="a"/>
    <w:link w:val="a5"/>
    <w:rsid w:val="00B93832"/>
    <w:pPr>
      <w:spacing w:after="120"/>
    </w:pPr>
  </w:style>
  <w:style w:type="character" w:customStyle="1" w:styleId="a5">
    <w:name w:val="Основной текст Знак"/>
    <w:basedOn w:val="a0"/>
    <w:link w:val="a4"/>
    <w:rsid w:val="00B93832"/>
    <w:rPr>
      <w:rFonts w:ascii="Times New Roman" w:eastAsia="Times New Roman" w:hAnsi="Times New Roman"/>
      <w:sz w:val="24"/>
      <w:szCs w:val="24"/>
    </w:rPr>
  </w:style>
  <w:style w:type="character" w:styleId="a6">
    <w:name w:val="Hyperlink"/>
    <w:rsid w:val="00B93832"/>
    <w:rPr>
      <w:strike w:val="0"/>
      <w:dstrike w:val="0"/>
      <w:color w:val="666699"/>
      <w:u w:val="none"/>
      <w:effect w:val="none"/>
    </w:rPr>
  </w:style>
  <w:style w:type="paragraph" w:styleId="a7">
    <w:name w:val="No Spacing"/>
    <w:uiPriority w:val="1"/>
    <w:qFormat/>
    <w:rsid w:val="00B93832"/>
    <w:rPr>
      <w:rFonts w:ascii="Times New Roman" w:eastAsia="Times New Roman" w:hAnsi="Times New Roman"/>
      <w:sz w:val="24"/>
      <w:szCs w:val="24"/>
    </w:rPr>
  </w:style>
  <w:style w:type="paragraph" w:styleId="a8">
    <w:name w:val="List Paragraph"/>
    <w:basedOn w:val="a"/>
    <w:uiPriority w:val="34"/>
    <w:qFormat/>
    <w:rsid w:val="00B93832"/>
    <w:pPr>
      <w:ind w:left="720"/>
      <w:contextualSpacing/>
    </w:pPr>
  </w:style>
  <w:style w:type="paragraph" w:customStyle="1" w:styleId="ConsPlusNormal">
    <w:name w:val="ConsPlusNormal"/>
    <w:rsid w:val="009F1592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customStyle="1" w:styleId="a9">
    <w:name w:val="Гипертекстовая ссылка"/>
    <w:basedOn w:val="a0"/>
    <w:uiPriority w:val="99"/>
    <w:rsid w:val="009F1592"/>
    <w:rPr>
      <w:rFonts w:cs="Times New Roman"/>
      <w:b w:val="0"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ivo.garant.ru/document?id=12025505&amp;sub=1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vo.garant.ru/document?id=890941&amp;sub=2782" TargetMode="External"/><Relationship Id="rId5" Type="http://schemas.openxmlformats.org/officeDocument/2006/relationships/hyperlink" Target="http://ivo.garant.ru/document?id=890941&amp;sub=2782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1884</Words>
  <Characters>10739</Characters>
  <Application>Microsoft Office Word</Application>
  <DocSecurity>0</DocSecurity>
  <Lines>89</Lines>
  <Paragraphs>25</Paragraphs>
  <ScaleCrop>false</ScaleCrop>
  <Company>Microsoft</Company>
  <LinksUpToDate>false</LinksUpToDate>
  <CharactersWithSpaces>12598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</cp:lastModifiedBy>
  <cp:revision>4</cp:revision>
  <dcterms:created xsi:type="dcterms:W3CDTF">2018-05-30T09:57:00Z</dcterms:created>
  <dcterms:modified xsi:type="dcterms:W3CDTF">2018-05-31T10:35:00Z</dcterms:modified>
</cp:coreProperties>
</file>